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464"/>
        <w:gridCol w:w="10962"/>
      </w:tblGrid>
      <w:tr w:rsidR="00A94F95" w:rsidRPr="00CD6B48" w14:paraId="271736AB" w14:textId="77777777" w:rsidTr="00EF72F2">
        <w:trPr>
          <w:trHeight w:val="454"/>
        </w:trPr>
        <w:tc>
          <w:tcPr>
            <w:tcW w:w="3544" w:type="dxa"/>
            <w:vAlign w:val="center"/>
          </w:tcPr>
          <w:p w14:paraId="7F364CB8" w14:textId="77777777" w:rsidR="00A94F95" w:rsidRPr="001F4528" w:rsidRDefault="00A94F95" w:rsidP="000D0642">
            <w:pPr>
              <w:spacing w:before="0" w:after="0"/>
              <w:ind w:left="321" w:firstLine="36"/>
              <w:rPr>
                <w:rFonts w:cs="Times New Roman (Body CS)"/>
                <w:color w:val="002060"/>
                <w:sz w:val="36"/>
                <w:szCs w:val="36"/>
              </w:rPr>
            </w:pPr>
            <w:r w:rsidRPr="001F4528">
              <w:rPr>
                <w:rFonts w:cs="Times New Roman (Body CS)"/>
                <w:color w:val="002060"/>
                <w:sz w:val="36"/>
                <w:szCs w:val="36"/>
              </w:rPr>
              <w:t>Topic:</w:t>
            </w:r>
          </w:p>
        </w:tc>
        <w:tc>
          <w:tcPr>
            <w:tcW w:w="11482" w:type="dxa"/>
            <w:vAlign w:val="center"/>
          </w:tcPr>
          <w:p w14:paraId="612A193D" w14:textId="77777777" w:rsidR="00A94F95" w:rsidRPr="00CD6B48" w:rsidRDefault="00A94F95" w:rsidP="000D0642">
            <w:pPr>
              <w:spacing w:before="0" w:after="0"/>
              <w:rPr>
                <w:sz w:val="28"/>
                <w:szCs w:val="28"/>
              </w:rPr>
            </w:pPr>
            <w:r w:rsidRPr="00A91640">
              <w:rPr>
                <w:sz w:val="28"/>
                <w:szCs w:val="28"/>
              </w:rPr>
              <w:t xml:space="preserve">Planning </w:t>
            </w:r>
            <w:r w:rsidRPr="00A94F95">
              <w:rPr>
                <w:sz w:val="28"/>
                <w:szCs w:val="28"/>
              </w:rPr>
              <w:t>ASES Implementation</w:t>
            </w:r>
          </w:p>
        </w:tc>
      </w:tr>
      <w:tr w:rsidR="00A94F95" w:rsidRPr="00CD6B48" w14:paraId="6B5DBB1D" w14:textId="77777777" w:rsidTr="00EF72F2">
        <w:trPr>
          <w:trHeight w:val="454"/>
        </w:trPr>
        <w:tc>
          <w:tcPr>
            <w:tcW w:w="3544" w:type="dxa"/>
            <w:vAlign w:val="center"/>
          </w:tcPr>
          <w:p w14:paraId="4098FB1D" w14:textId="77777777" w:rsidR="00A94F95" w:rsidRPr="00CD6B48" w:rsidRDefault="00A94F95" w:rsidP="000D0642">
            <w:pPr>
              <w:spacing w:before="0" w:after="0"/>
              <w:ind w:left="321" w:firstLine="36"/>
              <w:rPr>
                <w:color w:val="002060"/>
                <w:sz w:val="36"/>
                <w:szCs w:val="36"/>
              </w:rPr>
            </w:pPr>
            <w:r w:rsidRPr="00CD6B48">
              <w:rPr>
                <w:color w:val="002060"/>
                <w:sz w:val="36"/>
                <w:szCs w:val="36"/>
              </w:rPr>
              <w:t>Document type:</w:t>
            </w:r>
          </w:p>
        </w:tc>
        <w:tc>
          <w:tcPr>
            <w:tcW w:w="11482" w:type="dxa"/>
            <w:vAlign w:val="center"/>
          </w:tcPr>
          <w:p w14:paraId="47E65BD4" w14:textId="6FB3159E" w:rsidR="00A94F95" w:rsidRPr="00CD6B48" w:rsidRDefault="00A94F95" w:rsidP="000D0642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Handout: Stages of ASES Accreditation Planning </w:t>
            </w:r>
          </w:p>
        </w:tc>
      </w:tr>
    </w:tbl>
    <w:p w14:paraId="62A8C263" w14:textId="77777777" w:rsidR="00A94F95" w:rsidRDefault="00A94F95" w:rsidP="007957F6">
      <w:pPr>
        <w:spacing w:before="0" w:after="8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08"/>
        <w:gridCol w:w="4809"/>
        <w:gridCol w:w="4809"/>
      </w:tblGrid>
      <w:tr w:rsidR="00CD5FBE" w:rsidRPr="00CD5FBE" w14:paraId="6362DB51" w14:textId="77777777" w:rsidTr="00EF72F2">
        <w:tc>
          <w:tcPr>
            <w:tcW w:w="4808" w:type="dxa"/>
            <w:shd w:val="clear" w:color="auto" w:fill="002060"/>
          </w:tcPr>
          <w:p w14:paraId="41E79476" w14:textId="434AE8B4" w:rsidR="00A94F95" w:rsidRPr="00CD5FBE" w:rsidRDefault="00A94F95" w:rsidP="00CD5FB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D5FBE">
              <w:rPr>
                <w:b/>
                <w:bCs/>
                <w:color w:val="FFFFFF" w:themeColor="background1"/>
                <w:sz w:val="28"/>
                <w:szCs w:val="28"/>
              </w:rPr>
              <w:t>Stage 1 (2-6 months)</w:t>
            </w:r>
          </w:p>
        </w:tc>
        <w:tc>
          <w:tcPr>
            <w:tcW w:w="4809" w:type="dxa"/>
            <w:shd w:val="clear" w:color="auto" w:fill="002060"/>
          </w:tcPr>
          <w:p w14:paraId="6C373B65" w14:textId="2BCE24D2" w:rsidR="00A94F95" w:rsidRPr="00CD5FBE" w:rsidRDefault="00A94F95" w:rsidP="00CD5FB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D5FBE">
              <w:rPr>
                <w:b/>
                <w:bCs/>
                <w:color w:val="FFFFFF" w:themeColor="background1"/>
                <w:sz w:val="28"/>
                <w:szCs w:val="28"/>
              </w:rPr>
              <w:t>Stage 2 (2-8 months)</w:t>
            </w:r>
          </w:p>
        </w:tc>
        <w:tc>
          <w:tcPr>
            <w:tcW w:w="4809" w:type="dxa"/>
            <w:shd w:val="clear" w:color="auto" w:fill="002060"/>
          </w:tcPr>
          <w:p w14:paraId="1DEE8B4D" w14:textId="77777777" w:rsidR="00A94F95" w:rsidRPr="00CD5FBE" w:rsidRDefault="00A94F95" w:rsidP="00CD5FB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D5FBE">
              <w:rPr>
                <w:b/>
                <w:bCs/>
                <w:color w:val="FFFFFF" w:themeColor="background1"/>
                <w:sz w:val="28"/>
                <w:szCs w:val="28"/>
              </w:rPr>
              <w:t>Stage 3 (2-6 months)</w:t>
            </w:r>
          </w:p>
        </w:tc>
      </w:tr>
      <w:tr w:rsidR="00CD5FBE" w:rsidRPr="00CD5FBE" w14:paraId="43740275" w14:textId="77777777" w:rsidTr="00EF72F2">
        <w:tc>
          <w:tcPr>
            <w:tcW w:w="4808" w:type="dxa"/>
          </w:tcPr>
          <w:p w14:paraId="6284A42A" w14:textId="77777777" w:rsidR="00A94F95" w:rsidRPr="00CD5FBE" w:rsidRDefault="00A94F95" w:rsidP="00CD5FBE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0"/>
                <w:szCs w:val="20"/>
              </w:rPr>
            </w:pPr>
            <w:r w:rsidRPr="00CD5FBE">
              <w:rPr>
                <w:sz w:val="20"/>
                <w:szCs w:val="20"/>
              </w:rPr>
              <w:t>Develop a governance strategy for your accreditation process</w:t>
            </w:r>
          </w:p>
          <w:p w14:paraId="159AD51F" w14:textId="77777777" w:rsidR="00A94F95" w:rsidRPr="00CD5FBE" w:rsidRDefault="00A94F95" w:rsidP="00CD5FBE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0"/>
                <w:szCs w:val="20"/>
              </w:rPr>
            </w:pPr>
            <w:r w:rsidRPr="00CD5FBE">
              <w:rPr>
                <w:sz w:val="20"/>
                <w:szCs w:val="20"/>
              </w:rPr>
              <w:t xml:space="preserve">Develop an internal and external communication and engagement strategy to implement throughout </w:t>
            </w:r>
          </w:p>
          <w:p w14:paraId="6FEED562" w14:textId="77777777" w:rsidR="00A94F95" w:rsidRPr="00CD5FBE" w:rsidRDefault="00A94F95" w:rsidP="00CD5FBE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0"/>
                <w:szCs w:val="20"/>
              </w:rPr>
            </w:pPr>
            <w:r w:rsidRPr="00CD5FBE">
              <w:rPr>
                <w:sz w:val="20"/>
                <w:szCs w:val="20"/>
              </w:rPr>
              <w:t>Make sure you are getting client input for the accreditation and more broadly for your organisational quality improvement approach</w:t>
            </w:r>
          </w:p>
          <w:p w14:paraId="387D099D" w14:textId="77777777" w:rsidR="00A94F95" w:rsidRPr="00CD5FBE" w:rsidRDefault="00A94F95" w:rsidP="00CD5FBE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0"/>
                <w:szCs w:val="20"/>
              </w:rPr>
            </w:pPr>
            <w:r w:rsidRPr="00CD5FBE">
              <w:rPr>
                <w:sz w:val="20"/>
                <w:szCs w:val="20"/>
              </w:rPr>
              <w:t xml:space="preserve">Get to know the requirements of the Standards by studying the ASES official Evidence Guide </w:t>
            </w:r>
          </w:p>
          <w:p w14:paraId="2FE68D00" w14:textId="77777777" w:rsidR="00A94F95" w:rsidRPr="00CD5FBE" w:rsidRDefault="00A94F95" w:rsidP="00CD5FBE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0"/>
                <w:szCs w:val="20"/>
              </w:rPr>
            </w:pPr>
            <w:r w:rsidRPr="00CD5FBE">
              <w:rPr>
                <w:sz w:val="20"/>
                <w:szCs w:val="20"/>
              </w:rPr>
              <w:t>Undertake a detailed self-assessment carefully rating how your organisation meets/doesn’t meet all of the 98 requirements in the ASES Certificate Level</w:t>
            </w:r>
          </w:p>
          <w:p w14:paraId="3ABBFEFC" w14:textId="77777777" w:rsidR="00A94F95" w:rsidRPr="00CD5FBE" w:rsidRDefault="00A94F95" w:rsidP="00CD5FBE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0"/>
                <w:szCs w:val="20"/>
              </w:rPr>
            </w:pPr>
            <w:r w:rsidRPr="00CD5FBE">
              <w:rPr>
                <w:sz w:val="20"/>
                <w:szCs w:val="20"/>
              </w:rPr>
              <w:t xml:space="preserve">Develop an ASES Workplan to address any gaps that your self-assessment has identified </w:t>
            </w:r>
          </w:p>
          <w:p w14:paraId="4E9607D7" w14:textId="120C12AF" w:rsidR="00A94F95" w:rsidRPr="00CD5FBE" w:rsidRDefault="00A94F95" w:rsidP="00CD5FBE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0"/>
                <w:szCs w:val="20"/>
              </w:rPr>
            </w:pPr>
            <w:r w:rsidRPr="00CD5FBE">
              <w:rPr>
                <w:sz w:val="20"/>
                <w:szCs w:val="20"/>
              </w:rPr>
              <w:t>Start gathering your evidence that you will provide to your External Assessor</w:t>
            </w:r>
          </w:p>
        </w:tc>
        <w:tc>
          <w:tcPr>
            <w:tcW w:w="4809" w:type="dxa"/>
          </w:tcPr>
          <w:p w14:paraId="6CB7A64F" w14:textId="77777777" w:rsidR="00A94F95" w:rsidRPr="00CD5FBE" w:rsidRDefault="00A94F95" w:rsidP="00CD5FBE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20"/>
                <w:szCs w:val="20"/>
              </w:rPr>
            </w:pPr>
            <w:r w:rsidRPr="00CD5FBE">
              <w:rPr>
                <w:sz w:val="20"/>
                <w:szCs w:val="20"/>
              </w:rPr>
              <w:t xml:space="preserve">After completing your ASES Workplan repeat your self-assessment and link all of your evidence to your updated assessment </w:t>
            </w:r>
          </w:p>
          <w:p w14:paraId="5C74116B" w14:textId="77777777" w:rsidR="00A94F95" w:rsidRPr="00CD5FBE" w:rsidRDefault="00A94F95" w:rsidP="00CD5FBE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20"/>
                <w:szCs w:val="20"/>
              </w:rPr>
            </w:pPr>
            <w:r w:rsidRPr="00CD5FBE">
              <w:rPr>
                <w:sz w:val="20"/>
                <w:szCs w:val="20"/>
              </w:rPr>
              <w:t xml:space="preserve">Research the options of the External Assessors Provider Panel on the South Australian Department of Human Services (DHS) </w:t>
            </w:r>
          </w:p>
          <w:p w14:paraId="6BCD254A" w14:textId="77777777" w:rsidR="00A94F95" w:rsidRPr="00CD5FBE" w:rsidRDefault="00A94F95" w:rsidP="00CD5FBE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20"/>
                <w:szCs w:val="20"/>
              </w:rPr>
            </w:pPr>
            <w:r w:rsidRPr="00CD5FBE">
              <w:rPr>
                <w:sz w:val="20"/>
                <w:szCs w:val="20"/>
              </w:rPr>
              <w:t xml:space="preserve">Select an External Assessor and sign a contract with them </w:t>
            </w:r>
          </w:p>
          <w:p w14:paraId="381C658B" w14:textId="77777777" w:rsidR="00A94F95" w:rsidRPr="00CD5FBE" w:rsidRDefault="00A94F95" w:rsidP="00CD5FBE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20"/>
                <w:szCs w:val="20"/>
              </w:rPr>
            </w:pPr>
            <w:r w:rsidRPr="00CD5FBE">
              <w:rPr>
                <w:sz w:val="20"/>
                <w:szCs w:val="20"/>
              </w:rPr>
              <w:t xml:space="preserve">Provide your self-assessment and evidence to your External Assessor </w:t>
            </w:r>
          </w:p>
          <w:p w14:paraId="3470616F" w14:textId="77777777" w:rsidR="00A94F95" w:rsidRPr="00CD5FBE" w:rsidRDefault="00A94F95" w:rsidP="00CD5FBE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20"/>
                <w:szCs w:val="20"/>
              </w:rPr>
            </w:pPr>
            <w:r w:rsidRPr="00CD5FBE">
              <w:rPr>
                <w:sz w:val="20"/>
                <w:szCs w:val="20"/>
              </w:rPr>
              <w:t>Answer any question that the Assessor has as they complete the desktop review of your assessment and evidence</w:t>
            </w:r>
          </w:p>
          <w:p w14:paraId="5656B44B" w14:textId="77777777" w:rsidR="00A94F95" w:rsidRPr="00CD5FBE" w:rsidRDefault="00A94F95" w:rsidP="00CD5FBE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20"/>
                <w:szCs w:val="20"/>
              </w:rPr>
            </w:pPr>
            <w:r w:rsidRPr="00CD5FBE">
              <w:rPr>
                <w:sz w:val="20"/>
                <w:szCs w:val="20"/>
              </w:rPr>
              <w:t xml:space="preserve">Work with your External Assessor to plan your site visit and develop an agenda </w:t>
            </w:r>
          </w:p>
          <w:p w14:paraId="574F7A56" w14:textId="77777777" w:rsidR="00A94F95" w:rsidRPr="00CD5FBE" w:rsidRDefault="00A94F95" w:rsidP="00CD5FBE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20"/>
                <w:szCs w:val="20"/>
              </w:rPr>
            </w:pPr>
            <w:r w:rsidRPr="00CD5FBE">
              <w:rPr>
                <w:sz w:val="20"/>
                <w:szCs w:val="20"/>
              </w:rPr>
              <w:t>Work with your staff, clients and partner organisations to make sure tha</w:t>
            </w:r>
            <w:bookmarkStart w:id="0" w:name="_GoBack"/>
            <w:bookmarkEnd w:id="0"/>
            <w:r w:rsidRPr="00CD5FBE">
              <w:rPr>
                <w:sz w:val="20"/>
                <w:szCs w:val="20"/>
              </w:rPr>
              <w:t>t they are available for interviews at the site visit</w:t>
            </w:r>
          </w:p>
          <w:p w14:paraId="1F150DF6" w14:textId="77777777" w:rsidR="00A94F95" w:rsidRPr="00CD5FBE" w:rsidRDefault="00A94F95" w:rsidP="00CD5FBE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20"/>
                <w:szCs w:val="20"/>
              </w:rPr>
            </w:pPr>
            <w:r w:rsidRPr="00CD5FBE">
              <w:rPr>
                <w:sz w:val="20"/>
                <w:szCs w:val="20"/>
              </w:rPr>
              <w:t>Get written consent from a representative sample of clients for the Assessor to review their files</w:t>
            </w:r>
          </w:p>
        </w:tc>
        <w:tc>
          <w:tcPr>
            <w:tcW w:w="4809" w:type="dxa"/>
          </w:tcPr>
          <w:p w14:paraId="05C54C3F" w14:textId="77777777" w:rsidR="00A94F95" w:rsidRPr="00CD5FBE" w:rsidRDefault="00A94F95" w:rsidP="00CD5FBE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sz w:val="20"/>
                <w:szCs w:val="20"/>
              </w:rPr>
            </w:pPr>
            <w:r w:rsidRPr="00CD5FBE">
              <w:rPr>
                <w:sz w:val="20"/>
                <w:szCs w:val="20"/>
              </w:rPr>
              <w:t>Undertake your external assessment site visit</w:t>
            </w:r>
          </w:p>
          <w:p w14:paraId="7D0AB100" w14:textId="77777777" w:rsidR="00A94F95" w:rsidRPr="00CD5FBE" w:rsidRDefault="00A94F95" w:rsidP="00CD5FBE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sz w:val="20"/>
                <w:szCs w:val="20"/>
              </w:rPr>
            </w:pPr>
            <w:r w:rsidRPr="00CD5FBE">
              <w:rPr>
                <w:sz w:val="20"/>
                <w:szCs w:val="20"/>
              </w:rPr>
              <w:t xml:space="preserve">Receive the Draft Assessment Report </w:t>
            </w:r>
          </w:p>
          <w:p w14:paraId="1E353BF9" w14:textId="77777777" w:rsidR="00A94F95" w:rsidRPr="00CD5FBE" w:rsidRDefault="00A94F95" w:rsidP="00CD5FBE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sz w:val="20"/>
                <w:szCs w:val="20"/>
              </w:rPr>
            </w:pPr>
            <w:r w:rsidRPr="00CD5FBE">
              <w:rPr>
                <w:sz w:val="20"/>
                <w:szCs w:val="20"/>
              </w:rPr>
              <w:t>Provide evidence-based comment on the report if you think any of the ratings are incorrect</w:t>
            </w:r>
          </w:p>
          <w:p w14:paraId="7B4A7361" w14:textId="77777777" w:rsidR="00A94F95" w:rsidRPr="00CD5FBE" w:rsidRDefault="00A94F95" w:rsidP="00CD5FBE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sz w:val="20"/>
                <w:szCs w:val="20"/>
              </w:rPr>
            </w:pPr>
            <w:r w:rsidRPr="00CD5FBE">
              <w:rPr>
                <w:sz w:val="20"/>
                <w:szCs w:val="20"/>
              </w:rPr>
              <w:t>Work with your External Assessor to develop your Quality Action Plan (</w:t>
            </w:r>
            <w:proofErr w:type="spellStart"/>
            <w:r w:rsidRPr="00CD5FBE">
              <w:rPr>
                <w:sz w:val="20"/>
                <w:szCs w:val="20"/>
              </w:rPr>
              <w:t>QAP</w:t>
            </w:r>
            <w:proofErr w:type="spellEnd"/>
            <w:r w:rsidRPr="00CD5FBE">
              <w:rPr>
                <w:sz w:val="20"/>
                <w:szCs w:val="20"/>
              </w:rPr>
              <w:t xml:space="preserve">) based on their report for any areas that require more work </w:t>
            </w:r>
          </w:p>
          <w:p w14:paraId="72394BB8" w14:textId="77777777" w:rsidR="00A94F95" w:rsidRPr="00CD5FBE" w:rsidRDefault="00A94F95" w:rsidP="00CD5FBE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sz w:val="20"/>
                <w:szCs w:val="20"/>
              </w:rPr>
            </w:pPr>
            <w:r w:rsidRPr="00CD5FBE">
              <w:rPr>
                <w:sz w:val="20"/>
                <w:szCs w:val="20"/>
              </w:rPr>
              <w:t xml:space="preserve">Complete and submit your </w:t>
            </w:r>
            <w:proofErr w:type="spellStart"/>
            <w:r w:rsidRPr="00CD5FBE">
              <w:rPr>
                <w:sz w:val="20"/>
                <w:szCs w:val="20"/>
              </w:rPr>
              <w:t>QAP</w:t>
            </w:r>
            <w:proofErr w:type="spellEnd"/>
          </w:p>
          <w:p w14:paraId="1B1AB8DF" w14:textId="77777777" w:rsidR="00A94F95" w:rsidRPr="00CD5FBE" w:rsidRDefault="00A94F95" w:rsidP="00CD5FBE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sz w:val="20"/>
                <w:szCs w:val="20"/>
              </w:rPr>
            </w:pPr>
            <w:r w:rsidRPr="00CD5FBE">
              <w:rPr>
                <w:sz w:val="20"/>
                <w:szCs w:val="20"/>
              </w:rPr>
              <w:t xml:space="preserve">When the DHS has reviewed the final draft of the report and </w:t>
            </w:r>
            <w:proofErr w:type="spellStart"/>
            <w:r w:rsidRPr="00CD5FBE">
              <w:rPr>
                <w:sz w:val="20"/>
                <w:szCs w:val="20"/>
              </w:rPr>
              <w:t>QAP</w:t>
            </w:r>
            <w:proofErr w:type="spellEnd"/>
            <w:r w:rsidRPr="00CD5FBE">
              <w:rPr>
                <w:sz w:val="20"/>
                <w:szCs w:val="20"/>
              </w:rPr>
              <w:t xml:space="preserve"> they will quality check it and may have some questions</w:t>
            </w:r>
          </w:p>
          <w:p w14:paraId="6B33138F" w14:textId="77777777" w:rsidR="00A94F95" w:rsidRPr="00CD5FBE" w:rsidRDefault="00A94F95" w:rsidP="00CD5FBE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sz w:val="20"/>
                <w:szCs w:val="20"/>
              </w:rPr>
            </w:pPr>
            <w:r w:rsidRPr="00CD5FBE">
              <w:rPr>
                <w:sz w:val="20"/>
                <w:szCs w:val="20"/>
              </w:rPr>
              <w:t xml:space="preserve">Respond to any queries about your </w:t>
            </w:r>
            <w:proofErr w:type="spellStart"/>
            <w:r w:rsidRPr="00CD5FBE">
              <w:rPr>
                <w:sz w:val="20"/>
                <w:szCs w:val="20"/>
              </w:rPr>
              <w:t>QAP</w:t>
            </w:r>
            <w:proofErr w:type="spellEnd"/>
            <w:r w:rsidRPr="00CD5FBE">
              <w:rPr>
                <w:sz w:val="20"/>
                <w:szCs w:val="20"/>
              </w:rPr>
              <w:t xml:space="preserve"> from the External Assessor and the Service Excellence Team in the SA Department of Human Services</w:t>
            </w:r>
          </w:p>
          <w:p w14:paraId="218238E8" w14:textId="77777777" w:rsidR="00A94F95" w:rsidRPr="00CD5FBE" w:rsidRDefault="00A94F95" w:rsidP="00CD5FBE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sz w:val="20"/>
                <w:szCs w:val="20"/>
              </w:rPr>
            </w:pPr>
            <w:r w:rsidRPr="00CD5FBE">
              <w:rPr>
                <w:sz w:val="20"/>
                <w:szCs w:val="20"/>
              </w:rPr>
              <w:t>Receive your Certificate of Accreditation and ASES Logos</w:t>
            </w:r>
          </w:p>
          <w:p w14:paraId="1BCDDBC0" w14:textId="2EE9CB53" w:rsidR="00A94F95" w:rsidRPr="00CD5FBE" w:rsidRDefault="00A94F95" w:rsidP="00CD5FBE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sz w:val="20"/>
                <w:szCs w:val="20"/>
              </w:rPr>
            </w:pPr>
            <w:r w:rsidRPr="00CD5FBE">
              <w:rPr>
                <w:sz w:val="20"/>
                <w:szCs w:val="20"/>
              </w:rPr>
              <w:t>Congratulations you have achieved accreditation! This will mean you will be able to promote your ASES accreditation to your consumers/stakeholders and use the logo on your website, emails</w:t>
            </w:r>
            <w:r w:rsidR="007957F6">
              <w:rPr>
                <w:sz w:val="20"/>
                <w:szCs w:val="20"/>
              </w:rPr>
              <w:t>,</w:t>
            </w:r>
            <w:r w:rsidRPr="00CD5FBE">
              <w:rPr>
                <w:sz w:val="20"/>
                <w:szCs w:val="20"/>
              </w:rPr>
              <w:t xml:space="preserve"> etc.</w:t>
            </w:r>
          </w:p>
        </w:tc>
      </w:tr>
    </w:tbl>
    <w:p w14:paraId="53320B47" w14:textId="78BC0C64" w:rsidR="00A94F95" w:rsidRDefault="00A94F95" w:rsidP="007957F6">
      <w:pPr>
        <w:rPr>
          <w:sz w:val="2"/>
          <w:szCs w:val="2"/>
        </w:rPr>
      </w:pPr>
    </w:p>
    <w:p w14:paraId="613459CD" w14:textId="77777777" w:rsidR="007957F6" w:rsidRPr="007957F6" w:rsidRDefault="007957F6" w:rsidP="007957F6">
      <w:pPr>
        <w:rPr>
          <w:sz w:val="2"/>
          <w:szCs w:val="2"/>
        </w:rPr>
      </w:pPr>
    </w:p>
    <w:sectPr w:rsidR="007957F6" w:rsidRPr="007957F6" w:rsidSect="00CD5FBE">
      <w:headerReference w:type="default" r:id="rId7"/>
      <w:footerReference w:type="default" r:id="rId8"/>
      <w:pgSz w:w="16838" w:h="11906" w:orient="landscape"/>
      <w:pgMar w:top="1440" w:right="962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98EFB" w14:textId="77777777" w:rsidR="00423E57" w:rsidRDefault="00423E57" w:rsidP="00A94F95">
      <w:pPr>
        <w:spacing w:before="0" w:after="0"/>
      </w:pPr>
      <w:r>
        <w:separator/>
      </w:r>
    </w:p>
  </w:endnote>
  <w:endnote w:type="continuationSeparator" w:id="0">
    <w:p w14:paraId="0A057913" w14:textId="77777777" w:rsidR="00423E57" w:rsidRDefault="00423E57" w:rsidP="00A94F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S Elliot Pro">
    <w:altName w:val="Calibri"/>
    <w:panose1 w:val="00000000000000000000"/>
    <w:charset w:val="00"/>
    <w:family w:val="modern"/>
    <w:notTrueType/>
    <w:pitch w:val="variable"/>
    <w:sig w:usb0="00000001" w:usb1="5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4" w:type="pct"/>
      <w:tblInd w:w="-567" w:type="dxa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520"/>
      <w:gridCol w:w="12366"/>
      <w:gridCol w:w="1139"/>
    </w:tblGrid>
    <w:tr w:rsidR="00CD5FBE" w:rsidRPr="002C7035" w14:paraId="29F959DB" w14:textId="77777777" w:rsidTr="007957F6">
      <w:trPr>
        <w:trHeight w:val="510"/>
      </w:trPr>
      <w:tc>
        <w:tcPr>
          <w:tcW w:w="506" w:type="pct"/>
          <w:shd w:val="clear" w:color="auto" w:fill="1F3864" w:themeFill="accent1" w:themeFillShade="80"/>
          <w:tcMar>
            <w:left w:w="57" w:type="dxa"/>
            <w:right w:w="57" w:type="dxa"/>
          </w:tcMar>
          <w:vAlign w:val="center"/>
        </w:tcPr>
        <w:p w14:paraId="39CA00F0" w14:textId="37A5D3BD" w:rsidR="00CD5FBE" w:rsidRPr="002C7035" w:rsidRDefault="00CD5FBE" w:rsidP="007957F6">
          <w:pPr>
            <w:pStyle w:val="Footer"/>
            <w:spacing w:before="80" w:after="80"/>
            <w:ind w:right="657"/>
            <w:rPr>
              <w:rFonts w:ascii="Arial" w:hAnsi="Arial" w:cs="Arial"/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115" w:type="pct"/>
          <w:shd w:val="clear" w:color="auto" w:fill="1F3864" w:themeFill="accent1" w:themeFillShade="80"/>
          <w:tcMar>
            <w:left w:w="0" w:type="dxa"/>
            <w:right w:w="0" w:type="dxa"/>
          </w:tcMar>
          <w:vAlign w:val="center"/>
        </w:tcPr>
        <w:p w14:paraId="1592D2C1" w14:textId="74A34BF4" w:rsidR="00CD5FBE" w:rsidRPr="002C7035" w:rsidRDefault="00CD5FBE" w:rsidP="00CD5FBE">
          <w:pPr>
            <w:pStyle w:val="Footer"/>
            <w:rPr>
              <w:rFonts w:ascii="Arial" w:hAnsi="Arial" w:cs="Arial"/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379" w:type="pct"/>
          <w:shd w:val="clear" w:color="auto" w:fill="1F3864" w:themeFill="accent1" w:themeFillShade="80"/>
          <w:tcMar>
            <w:left w:w="0" w:type="dxa"/>
            <w:right w:w="57" w:type="dxa"/>
          </w:tcMar>
          <w:vAlign w:val="center"/>
        </w:tcPr>
        <w:p w14:paraId="3CABE83E" w14:textId="77777777" w:rsidR="00CD5FBE" w:rsidRPr="002C7035" w:rsidRDefault="00CD5FBE" w:rsidP="00CD5FBE">
          <w:pPr>
            <w:pStyle w:val="Footer"/>
            <w:jc w:val="right"/>
            <w:rPr>
              <w:rFonts w:ascii="Arial" w:hAnsi="Arial" w:cs="Arial"/>
              <w:caps/>
              <w:color w:val="FFFFFF" w:themeColor="background1"/>
              <w:sz w:val="18"/>
              <w:szCs w:val="18"/>
            </w:rPr>
          </w:pPr>
          <w:r w:rsidRPr="002C7035">
            <w:rPr>
              <w:rFonts w:ascii="Arial" w:hAnsi="Arial" w:cs="Arial"/>
              <w:caps/>
              <w:color w:val="FFFFFF" w:themeColor="background1"/>
              <w:sz w:val="18"/>
              <w:szCs w:val="18"/>
            </w:rPr>
            <w:fldChar w:fldCharType="begin"/>
          </w:r>
          <w:r w:rsidRPr="002C7035">
            <w:rPr>
              <w:rFonts w:ascii="Arial" w:hAnsi="Arial" w:cs="Arial"/>
              <w:caps/>
              <w:color w:val="FFFFFF" w:themeColor="background1"/>
              <w:sz w:val="18"/>
              <w:szCs w:val="18"/>
            </w:rPr>
            <w:instrText xml:space="preserve"> PAGE   \* MERGEFORMAT </w:instrText>
          </w:r>
          <w:r w:rsidRPr="002C7035">
            <w:rPr>
              <w:rFonts w:ascii="Arial" w:hAnsi="Arial" w:cs="Arial"/>
              <w:caps/>
              <w:color w:val="FFFFFF" w:themeColor="background1"/>
              <w:sz w:val="18"/>
              <w:szCs w:val="18"/>
            </w:rPr>
            <w:fldChar w:fldCharType="separate"/>
          </w:r>
          <w:r w:rsidRPr="002C7035">
            <w:rPr>
              <w:rFonts w:ascii="Arial" w:hAnsi="Arial" w:cs="Arial"/>
              <w:caps/>
              <w:noProof/>
              <w:color w:val="FFFFFF" w:themeColor="background1"/>
              <w:sz w:val="18"/>
              <w:szCs w:val="18"/>
            </w:rPr>
            <w:t>1</w:t>
          </w:r>
          <w:r w:rsidRPr="002C7035">
            <w:rPr>
              <w:rFonts w:ascii="Arial" w:hAnsi="Arial" w:cs="Arial"/>
              <w:caps/>
              <w:noProof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14:paraId="11155264" w14:textId="77777777" w:rsidR="00CD5FBE" w:rsidRDefault="00CD5FBE" w:rsidP="007957F6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044CD" w14:textId="77777777" w:rsidR="00423E57" w:rsidRDefault="00423E57" w:rsidP="00A94F95">
      <w:pPr>
        <w:spacing w:before="0" w:after="0"/>
      </w:pPr>
      <w:r>
        <w:separator/>
      </w:r>
    </w:p>
  </w:footnote>
  <w:footnote w:type="continuationSeparator" w:id="0">
    <w:p w14:paraId="1A32AEB7" w14:textId="77777777" w:rsidR="00423E57" w:rsidRDefault="00423E57" w:rsidP="00A94F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35"/>
      <w:gridCol w:w="6401"/>
    </w:tblGrid>
    <w:tr w:rsidR="00A94F95" w:rsidRPr="00A42761" w14:paraId="69429745" w14:textId="77777777" w:rsidTr="000D0642">
      <w:tc>
        <w:tcPr>
          <w:tcW w:w="5245" w:type="dxa"/>
        </w:tcPr>
        <w:p w14:paraId="61666A3E" w14:textId="42D57454" w:rsidR="00A94F95" w:rsidRPr="00A42761" w:rsidRDefault="00EF72F2" w:rsidP="00A94F95">
          <w:pPr>
            <w:spacing w:before="0" w:after="0"/>
            <w:ind w:left="57" w:firstLine="57"/>
            <w:rPr>
              <w:color w:val="00206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11DC8DC4" wp14:editId="5537441C">
                <wp:extent cx="390525" cy="704850"/>
                <wp:effectExtent l="0" t="0" r="9525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8" w:type="dxa"/>
          <w:vAlign w:val="center"/>
        </w:tcPr>
        <w:p w14:paraId="3106B460" w14:textId="0D5D77ED" w:rsidR="00A94F95" w:rsidRPr="00A42761" w:rsidRDefault="00A94F95" w:rsidP="00A94F95">
          <w:pPr>
            <w:spacing w:before="0" w:after="0"/>
            <w:ind w:right="57"/>
            <w:jc w:val="right"/>
            <w:rPr>
              <w:color w:val="002060"/>
              <w:sz w:val="18"/>
              <w:szCs w:val="18"/>
            </w:rPr>
          </w:pPr>
          <w:r w:rsidRPr="00A42761">
            <w:rPr>
              <w:noProof/>
              <w:color w:val="002060"/>
              <w:sz w:val="18"/>
              <w:szCs w:val="18"/>
            </w:rPr>
            <w:drawing>
              <wp:inline distT="0" distB="0" distL="0" distR="0" wp14:anchorId="4F1E3436" wp14:editId="54C5D6A7">
                <wp:extent cx="2289266" cy="568258"/>
                <wp:effectExtent l="0" t="0" r="0" b="3810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9266" cy="568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94F95" w:rsidRPr="00A42761" w14:paraId="60ACB955" w14:textId="77777777" w:rsidTr="000D0642">
      <w:tc>
        <w:tcPr>
          <w:tcW w:w="9423" w:type="dxa"/>
          <w:gridSpan w:val="2"/>
        </w:tcPr>
        <w:p w14:paraId="3AB22E73" w14:textId="77777777" w:rsidR="00A94F95" w:rsidRPr="00A42761" w:rsidRDefault="00A94F95" w:rsidP="00A94F95">
          <w:pPr>
            <w:spacing w:before="0" w:after="0"/>
            <w:ind w:left="57" w:firstLine="57"/>
            <w:jc w:val="center"/>
            <w:rPr>
              <w:rFonts w:cstheme="minorHAnsi"/>
              <w:noProof/>
              <w:color w:val="002060"/>
              <w:sz w:val="18"/>
              <w:szCs w:val="18"/>
            </w:rPr>
          </w:pPr>
          <w:r w:rsidRPr="00A42761">
            <w:rPr>
              <w:rFonts w:cstheme="minorHAnsi"/>
              <w:color w:val="002060"/>
              <w:sz w:val="20"/>
              <w:szCs w:val="20"/>
            </w:rPr>
            <w:t>NSW Specialist Homelessness Services: Q</w:t>
          </w:r>
          <w:r w:rsidRPr="00A42761">
            <w:rPr>
              <w:rFonts w:cstheme="minorHAnsi"/>
              <w:i/>
              <w:iCs/>
              <w:color w:val="002060"/>
              <w:sz w:val="20"/>
              <w:szCs w:val="20"/>
            </w:rPr>
            <w:t>uality Standards Implementation Resource Kit</w:t>
          </w:r>
        </w:p>
      </w:tc>
    </w:tr>
  </w:tbl>
  <w:p w14:paraId="7C9F95CC" w14:textId="77777777" w:rsidR="00A94F95" w:rsidRDefault="00A94F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308D3"/>
    <w:multiLevelType w:val="hybridMultilevel"/>
    <w:tmpl w:val="81DC70D4"/>
    <w:lvl w:ilvl="0" w:tplc="07C8C568">
      <w:numFmt w:val="bullet"/>
      <w:lvlText w:val="-"/>
      <w:lvlJc w:val="left"/>
      <w:pPr>
        <w:ind w:left="360" w:hanging="360"/>
      </w:pPr>
      <w:rPr>
        <w:rFonts w:ascii="FS Elliot Pro" w:eastAsiaTheme="minorEastAsia" w:hAnsi="FS Elliot Pro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392B54"/>
    <w:multiLevelType w:val="hybridMultilevel"/>
    <w:tmpl w:val="CE96DA18"/>
    <w:lvl w:ilvl="0" w:tplc="07C8C568">
      <w:numFmt w:val="bullet"/>
      <w:lvlText w:val="-"/>
      <w:lvlJc w:val="left"/>
      <w:pPr>
        <w:ind w:left="360" w:hanging="360"/>
      </w:pPr>
      <w:rPr>
        <w:rFonts w:ascii="FS Elliot Pro" w:eastAsiaTheme="minorEastAsia" w:hAnsi="FS Elliot Pro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0466C1"/>
    <w:multiLevelType w:val="hybridMultilevel"/>
    <w:tmpl w:val="73528A10"/>
    <w:lvl w:ilvl="0" w:tplc="07C8C568">
      <w:numFmt w:val="bullet"/>
      <w:lvlText w:val="-"/>
      <w:lvlJc w:val="left"/>
      <w:pPr>
        <w:ind w:left="360" w:hanging="360"/>
      </w:pPr>
      <w:rPr>
        <w:rFonts w:ascii="FS Elliot Pro" w:eastAsiaTheme="minorEastAsia" w:hAnsi="FS Elliot Pro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xNjIwNTc3szAxN7NU0lEKTi0uzszPAykwqgUAkIoNBywAAAA="/>
  </w:docVars>
  <w:rsids>
    <w:rsidRoot w:val="00A94F95"/>
    <w:rsid w:val="00260725"/>
    <w:rsid w:val="00423E57"/>
    <w:rsid w:val="00593747"/>
    <w:rsid w:val="00747881"/>
    <w:rsid w:val="007957F6"/>
    <w:rsid w:val="009466D7"/>
    <w:rsid w:val="00996B81"/>
    <w:rsid w:val="00A94F95"/>
    <w:rsid w:val="00CD5FBE"/>
    <w:rsid w:val="00EA6EED"/>
    <w:rsid w:val="00E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32121"/>
  <w15:chartTrackingRefBased/>
  <w15:docId w15:val="{D75BCEA0-35D6-4DF4-920C-F8BCC646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F95"/>
    <w:pPr>
      <w:spacing w:before="120" w:after="12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F95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F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F9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94F9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4F9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94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A221FB85AF2449A790573BD88C81D" ma:contentTypeVersion="12" ma:contentTypeDescription="Create a new document." ma:contentTypeScope="" ma:versionID="37ab48f39a2275baa06bc41f4e46dd43">
  <xsd:schema xmlns:xsd="http://www.w3.org/2001/XMLSchema" xmlns:xs="http://www.w3.org/2001/XMLSchema" xmlns:p="http://schemas.microsoft.com/office/2006/metadata/properties" xmlns:ns2="631903b3-48bf-4aae-a3a8-1272723628d8" xmlns:ns3="a6307744-31e9-47c1-9829-e2c9c0fade14" targetNamespace="http://schemas.microsoft.com/office/2006/metadata/properties" ma:root="true" ma:fieldsID="a27c3cb5fe8f1cc3f429f5c69bec572d" ns2:_="" ns3:_="">
    <xsd:import namespace="631903b3-48bf-4aae-a3a8-1272723628d8"/>
    <xsd:import namespace="a6307744-31e9-47c1-9829-e2c9c0fad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903b3-48bf-4aae-a3a8-127272362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07744-31e9-47c1-9829-e2c9c0fad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C2B0FB-4205-470A-8F68-6B4361D9B141}"/>
</file>

<file path=customXml/itemProps2.xml><?xml version="1.0" encoding="utf-8"?>
<ds:datastoreItem xmlns:ds="http://schemas.openxmlformats.org/officeDocument/2006/customXml" ds:itemID="{9C94A53A-7ED2-4B46-B0E4-51DB8710C536}"/>
</file>

<file path=customXml/itemProps3.xml><?xml version="1.0" encoding="utf-8"?>
<ds:datastoreItem xmlns:ds="http://schemas.openxmlformats.org/officeDocument/2006/customXml" ds:itemID="{D3A66913-9DAD-47B9-8EFC-32FA3F9012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2110</Characters>
  <Application>Microsoft Office Word</Application>
  <DocSecurity>0</DocSecurity>
  <Lines>43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Stojanovic</dc:creator>
  <cp:keywords/>
  <dc:description/>
  <cp:lastModifiedBy>Michelle Wutzke</cp:lastModifiedBy>
  <cp:revision>3</cp:revision>
  <dcterms:created xsi:type="dcterms:W3CDTF">2019-10-21T21:02:00Z</dcterms:created>
  <dcterms:modified xsi:type="dcterms:W3CDTF">2019-11-22T04:57:00Z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0x010100041A221FB85AF2449A790573BD88C81D</vt:lpwstr>
  </property>
  <property fmtid="{D5CDD505-2E9C-101B-9397-08002B2CF9AE}" pid="3" name="Order">
    <vt:r8>2364800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