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102E" w14:textId="6F09638A" w:rsidR="004F1C32" w:rsidRDefault="00765A44" w:rsidP="00765A44">
      <w:pPr>
        <w:tabs>
          <w:tab w:val="left" w:pos="3095"/>
        </w:tabs>
        <w:spacing w:after="0"/>
        <w:rPr>
          <w:rFonts w:ascii="Arial" w:hAnsi="Arial" w:cs="Arial"/>
          <w:b/>
          <w:bCs/>
          <w:sz w:val="50"/>
          <w:szCs w:val="50"/>
        </w:rPr>
      </w:pPr>
      <w:r>
        <w:rPr>
          <w:noProof/>
        </w:rPr>
        <mc:AlternateContent>
          <mc:Choice Requires="wps">
            <w:drawing>
              <wp:anchor distT="45720" distB="45720" distL="114300" distR="114300" simplePos="0" relativeHeight="251664384" behindDoc="1" locked="0" layoutInCell="1" allowOverlap="1" wp14:anchorId="7BAAEFB7" wp14:editId="5B51DA31">
                <wp:simplePos x="0" y="0"/>
                <wp:positionH relativeFrom="page">
                  <wp:align>right</wp:align>
                </wp:positionH>
                <wp:positionV relativeFrom="margin">
                  <wp:posOffset>-7365707</wp:posOffset>
                </wp:positionV>
                <wp:extent cx="7544435" cy="2112010"/>
                <wp:effectExtent l="0" t="0" r="0" b="2540"/>
                <wp:wrapTight wrapText="bothSides">
                  <wp:wrapPolygon edited="0">
                    <wp:start x="0" y="0"/>
                    <wp:lineTo x="0" y="21431"/>
                    <wp:lineTo x="21544" y="21431"/>
                    <wp:lineTo x="2154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4435" cy="2112010"/>
                        </a:xfrm>
                        <a:prstGeom prst="rect">
                          <a:avLst/>
                        </a:prstGeom>
                        <a:solidFill>
                          <a:srgbClr val="FFFFFF">
                            <a:alpha val="60000"/>
                          </a:srgbClr>
                        </a:solidFill>
                        <a:ln w="9525">
                          <a:noFill/>
                          <a:miter lim="800000"/>
                          <a:headEnd/>
                          <a:tailEnd/>
                        </a:ln>
                      </wps:spPr>
                      <wps:txbx>
                        <w:txbxContent>
                          <w:p w14:paraId="1D4E7B71" w14:textId="77777777" w:rsidR="00765A44" w:rsidRPr="005B12C9" w:rsidRDefault="00765A44" w:rsidP="00765A44">
                            <w:pPr>
                              <w:keepNext/>
                              <w:keepLines/>
                              <w:spacing w:before="240" w:after="0"/>
                              <w:jc w:val="center"/>
                              <w:outlineLvl w:val="0"/>
                              <w:rPr>
                                <w:rFonts w:ascii="Arial" w:eastAsia="Times New Roman" w:hAnsi="Arial" w:cs="Times New Roman"/>
                                <w:b/>
                                <w:bCs/>
                                <w:color w:val="FF8336" w:themeColor="accent6"/>
                                <w:sz w:val="72"/>
                                <w:szCs w:val="72"/>
                              </w:rPr>
                            </w:pPr>
                            <w:r w:rsidRPr="005B12C9">
                              <w:rPr>
                                <w:rFonts w:ascii="Arial" w:eastAsia="Times New Roman" w:hAnsi="Arial" w:cs="Times New Roman"/>
                                <w:b/>
                                <w:bCs/>
                                <w:color w:val="FF8336" w:themeColor="accent6"/>
                                <w:sz w:val="72"/>
                                <w:szCs w:val="72"/>
                              </w:rPr>
                              <w:t>Partnering for Success</w:t>
                            </w:r>
                          </w:p>
                          <w:p w14:paraId="66E25918" w14:textId="21E53562" w:rsidR="00765A44" w:rsidRPr="005B12C9" w:rsidRDefault="00765A44" w:rsidP="00765A44">
                            <w:pPr>
                              <w:keepNext/>
                              <w:keepLines/>
                              <w:spacing w:before="240" w:after="0"/>
                              <w:jc w:val="center"/>
                              <w:outlineLvl w:val="0"/>
                              <w:rPr>
                                <w:rFonts w:asciiTheme="majorHAnsi" w:hAnsiTheme="majorHAnsi" w:cstheme="majorBidi"/>
                                <w:b/>
                                <w:bCs/>
                                <w:color w:val="FF8336" w:themeColor="accent6"/>
                                <w:sz w:val="48"/>
                                <w:szCs w:val="48"/>
                              </w:rPr>
                            </w:pPr>
                            <w:r>
                              <w:rPr>
                                <w:rFonts w:ascii="Arial" w:eastAsia="Times New Roman" w:hAnsi="Arial" w:cs="Times New Roman"/>
                                <w:b/>
                                <w:bCs/>
                                <w:color w:val="FF8336" w:themeColor="accent6"/>
                                <w:sz w:val="72"/>
                                <w:szCs w:val="72"/>
                              </w:rPr>
                              <w:t>Tools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AAEFB7" id="_x0000_t202" coordsize="21600,21600" o:spt="202" path="m,l,21600r21600,l21600,xe">
                <v:stroke joinstyle="miter"/>
                <v:path gradientshapeok="t" o:connecttype="rect"/>
              </v:shapetype>
              <v:shape id="Text Box 2" o:spid="_x0000_s1026" type="#_x0000_t202" style="position:absolute;margin-left:542.85pt;margin-top:-580pt;width:594.05pt;height:166.3pt;z-index:-251652096;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" stroked="f">
                <v:fill opacity="39321f"/>
                <v:textbox>
                  <w:txbxContent>
                    <w:p w14:paraId="1D4E7B71" w14:textId="77777777" w:rsidR="00765A44" w:rsidRPr="005B12C9" w:rsidRDefault="00765A44" w:rsidP="00765A44">
                      <w:pPr>
                        <w:keepNext/>
                        <w:keepLines/>
                        <w:spacing w:before="240" w:after="0"/>
                        <w:jc w:val="center"/>
                        <w:outlineLvl w:val="0"/>
                        <w:rPr>
                          <w:rFonts w:ascii="Arial" w:eastAsia="Times New Roman" w:hAnsi="Arial" w:cs="Times New Roman"/>
                          <w:b/>
                          <w:bCs/>
                          <w:color w:val="FF8336" w:themeColor="accent6"/>
                          <w:sz w:val="72"/>
                          <w:szCs w:val="72"/>
                        </w:rPr>
                      </w:pPr>
                      <w:r w:rsidRPr="005B12C9">
                        <w:rPr>
                          <w:rFonts w:ascii="Arial" w:eastAsia="Times New Roman" w:hAnsi="Arial" w:cs="Times New Roman"/>
                          <w:b/>
                          <w:bCs/>
                          <w:color w:val="FF8336" w:themeColor="accent6"/>
                          <w:sz w:val="72"/>
                          <w:szCs w:val="72"/>
                        </w:rPr>
                        <w:t>Partnering for Success</w:t>
                      </w:r>
                    </w:p>
                    <w:p w14:paraId="66E25918" w14:textId="21E53562" w:rsidR="00765A44" w:rsidRPr="005B12C9" w:rsidRDefault="00765A44" w:rsidP="00765A44">
                      <w:pPr>
                        <w:keepNext/>
                        <w:keepLines/>
                        <w:spacing w:before="240" w:after="0"/>
                        <w:jc w:val="center"/>
                        <w:outlineLvl w:val="0"/>
                        <w:rPr>
                          <w:rFonts w:asciiTheme="majorHAnsi" w:hAnsiTheme="majorHAnsi" w:cstheme="majorBidi"/>
                          <w:b/>
                          <w:bCs/>
                          <w:color w:val="FF8336" w:themeColor="accent6"/>
                          <w:sz w:val="48"/>
                          <w:szCs w:val="48"/>
                        </w:rPr>
                      </w:pPr>
                      <w:r>
                        <w:rPr>
                          <w:rFonts w:ascii="Arial" w:eastAsia="Times New Roman" w:hAnsi="Arial" w:cs="Times New Roman"/>
                          <w:b/>
                          <w:bCs/>
                          <w:color w:val="FF8336" w:themeColor="accent6"/>
                          <w:sz w:val="72"/>
                          <w:szCs w:val="72"/>
                        </w:rPr>
                        <w:t>Tools</w:t>
                      </w:r>
                    </w:p>
                  </w:txbxContent>
                </v:textbox>
                <w10:wrap type="tight" anchorx="page" anchory="margin"/>
              </v:shape>
            </w:pict>
          </mc:Fallback>
        </mc:AlternateContent>
      </w:r>
      <w:r>
        <w:rPr>
          <w:rFonts w:ascii="Arial" w:hAnsi="Arial" w:cs="Arial"/>
          <w:b/>
          <w:bCs/>
          <w:sz w:val="50"/>
          <w:szCs w:val="50"/>
        </w:rPr>
        <w:tab/>
      </w:r>
    </w:p>
    <w:p w14:paraId="58EC9355" w14:textId="77777777" w:rsidR="00F14235" w:rsidRDefault="00F14235" w:rsidP="00F14235">
      <w:pPr>
        <w:pStyle w:val="Title"/>
      </w:pPr>
      <w:r>
        <w:lastRenderedPageBreak/>
        <w:t xml:space="preserve">Acknowledgements </w:t>
      </w:r>
    </w:p>
    <w:p w14:paraId="531D76BD" w14:textId="77777777" w:rsidR="00765A44" w:rsidRDefault="00765A44" w:rsidP="00765A44">
      <w:pPr>
        <w:spacing w:line="480" w:lineRule="auto"/>
      </w:pPr>
    </w:p>
    <w:p w14:paraId="7E4119C4" w14:textId="4795A666" w:rsidR="00765A44" w:rsidRDefault="00765A44" w:rsidP="00765A44">
      <w:pPr>
        <w:spacing w:line="480" w:lineRule="auto"/>
      </w:pPr>
      <w:r>
        <w:t xml:space="preserve">This suite of partnership factsheets and accompanying tools has been commissioned and designed to support the sector to build effective partnerships for tendering and service delivery. </w:t>
      </w:r>
    </w:p>
    <w:p w14:paraId="22867BE6" w14:textId="77777777" w:rsidR="00765A44" w:rsidRDefault="00765A44" w:rsidP="00765A44">
      <w:pPr>
        <w:spacing w:line="480" w:lineRule="auto"/>
      </w:pPr>
      <w:r>
        <w:t xml:space="preserve">The toolkit will provide organisations with practical skills and strategies to build and develop transparent and equitable organisational partnerships to participate in and deliver against programs such as Core and Cluster. </w:t>
      </w:r>
    </w:p>
    <w:p w14:paraId="1C4BFE99" w14:textId="6778091E" w:rsidR="00765A44" w:rsidRDefault="00765A44" w:rsidP="00765A44">
      <w:pPr>
        <w:spacing w:line="480" w:lineRule="auto"/>
      </w:pPr>
      <w:r>
        <w:t>These factsheets and tools have been prepared by Homelessness NSW in partnership with Domestic Violence NSW, Aboriginal Community Housing Industry Association, Connect Consulting and Purpose Accounting.</w:t>
      </w:r>
    </w:p>
    <w:p w14:paraId="43C55FE5" w14:textId="71496021" w:rsidR="00F14235" w:rsidRDefault="00DD6068" w:rsidP="00F14235">
      <w:pPr>
        <w:spacing w:line="480" w:lineRule="auto"/>
      </w:pPr>
      <w:r>
        <w:rPr>
          <w:noProof/>
        </w:rPr>
        <w:drawing>
          <wp:anchor distT="0" distB="0" distL="114300" distR="114300" simplePos="0" relativeHeight="251669504" behindDoc="0" locked="0" layoutInCell="1" allowOverlap="1" wp14:anchorId="3B641F67" wp14:editId="69F33DC3">
            <wp:simplePos x="0" y="0"/>
            <wp:positionH relativeFrom="column">
              <wp:posOffset>3161665</wp:posOffset>
            </wp:positionH>
            <wp:positionV relativeFrom="paragraph">
              <wp:posOffset>245110</wp:posOffset>
            </wp:positionV>
            <wp:extent cx="1206500" cy="4019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6500" cy="4019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02C39CAF" wp14:editId="3055E307">
            <wp:simplePos x="0" y="0"/>
            <wp:positionH relativeFrom="column">
              <wp:posOffset>2239010</wp:posOffset>
            </wp:positionH>
            <wp:positionV relativeFrom="paragraph">
              <wp:posOffset>162560</wp:posOffset>
            </wp:positionV>
            <wp:extent cx="732155" cy="573405"/>
            <wp:effectExtent l="0" t="0" r="0" b="0"/>
            <wp:wrapSquare wrapText="bothSides"/>
            <wp:docPr id="11" name="Picture 11" descr="Purpose Accounting - Purpose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ose Accounting - Purpose Accoun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2155"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6ED18CA" wp14:editId="10BCA6C1">
            <wp:simplePos x="0" y="0"/>
            <wp:positionH relativeFrom="margin">
              <wp:posOffset>13335</wp:posOffset>
            </wp:positionH>
            <wp:positionV relativeFrom="paragraph">
              <wp:posOffset>273685</wp:posOffset>
            </wp:positionV>
            <wp:extent cx="973455" cy="45402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3455" cy="454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DAED842" wp14:editId="2E3FEEFF">
            <wp:simplePos x="0" y="0"/>
            <wp:positionH relativeFrom="column">
              <wp:posOffset>1093783</wp:posOffset>
            </wp:positionH>
            <wp:positionV relativeFrom="paragraph">
              <wp:posOffset>219483</wp:posOffset>
            </wp:positionV>
            <wp:extent cx="1062990" cy="531495"/>
            <wp:effectExtent l="0" t="0" r="3810" b="1905"/>
            <wp:wrapSquare wrapText="bothSides"/>
            <wp:docPr id="9" name="Picture 9"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2990" cy="531495"/>
                    </a:xfrm>
                    <a:prstGeom prst="rect">
                      <a:avLst/>
                    </a:prstGeom>
                  </pic:spPr>
                </pic:pic>
              </a:graphicData>
            </a:graphic>
          </wp:anchor>
        </w:drawing>
      </w:r>
    </w:p>
    <w:p w14:paraId="678EBEB4" w14:textId="06C1B986" w:rsidR="00F14235" w:rsidRDefault="00F14235" w:rsidP="00F14235"/>
    <w:p w14:paraId="32679CAD" w14:textId="2E4CD5F5" w:rsidR="00F14235" w:rsidRDefault="00F14235" w:rsidP="00F14235"/>
    <w:p w14:paraId="54B8D96A" w14:textId="77777777" w:rsidR="00DD6068" w:rsidRDefault="00DD6068" w:rsidP="00F14235"/>
    <w:p w14:paraId="1C386239" w14:textId="4F858A45" w:rsidR="00765A44" w:rsidRPr="00D93B4A" w:rsidRDefault="00D93B4A" w:rsidP="00D93B4A">
      <w:pPr>
        <w:rPr>
          <w:i/>
          <w:iCs/>
        </w:rPr>
      </w:pPr>
      <w:bookmarkStart w:id="0" w:name="_Hlk121818964"/>
      <w:r w:rsidRPr="00D93B4A">
        <w:rPr>
          <w:i/>
          <w:iCs/>
        </w:rPr>
        <w:t xml:space="preserve">We acknowledge the traditional owners and custodians of this land as the first people of this country. Always was, </w:t>
      </w:r>
      <w:proofErr w:type="gramStart"/>
      <w:r w:rsidRPr="00D93B4A">
        <w:rPr>
          <w:i/>
          <w:iCs/>
        </w:rPr>
        <w:t>Always</w:t>
      </w:r>
      <w:proofErr w:type="gramEnd"/>
      <w:r w:rsidRPr="00D93B4A">
        <w:rPr>
          <w:i/>
          <w:iCs/>
        </w:rPr>
        <w:t xml:space="preserve"> will be Aboriginal land.</w:t>
      </w:r>
    </w:p>
    <w:bookmarkEnd w:id="0"/>
    <w:p w14:paraId="00AF6877" w14:textId="64474863" w:rsidR="00765A44" w:rsidRDefault="00765A44" w:rsidP="00F14235"/>
    <w:p w14:paraId="1DB0EFC9" w14:textId="27EBAD97" w:rsidR="00765A44" w:rsidRDefault="00765A44" w:rsidP="00F14235"/>
    <w:p w14:paraId="176F3CD8" w14:textId="217DECC8" w:rsidR="00765A44" w:rsidRDefault="00765A44" w:rsidP="00F14235"/>
    <w:p w14:paraId="76F184FA" w14:textId="2A87603C" w:rsidR="00765A44" w:rsidRDefault="00765A44" w:rsidP="00F14235"/>
    <w:p w14:paraId="2683A98D" w14:textId="240C5234" w:rsidR="00765A44" w:rsidRDefault="00765A44" w:rsidP="00F14235"/>
    <w:p w14:paraId="07BA4F6A" w14:textId="118543AB" w:rsidR="00765A44" w:rsidRDefault="00765A44" w:rsidP="00F14235"/>
    <w:p w14:paraId="4081A667" w14:textId="48D9887F" w:rsidR="00765A44" w:rsidRDefault="00765A44" w:rsidP="00F14235"/>
    <w:p w14:paraId="5C564A20" w14:textId="75668D3B" w:rsidR="00765A44" w:rsidRDefault="00765A44" w:rsidP="00F14235"/>
    <w:p w14:paraId="7A4507F1" w14:textId="454E9DF7" w:rsidR="00765A44" w:rsidRDefault="00765A44" w:rsidP="00F14235"/>
    <w:p w14:paraId="740ED87B" w14:textId="7893D905" w:rsidR="00765A44" w:rsidRDefault="00765A44" w:rsidP="00765A44">
      <w:pPr>
        <w:pStyle w:val="Heading2"/>
      </w:pPr>
    </w:p>
    <w:p w14:paraId="5AF99C36" w14:textId="77777777" w:rsidR="00765A44" w:rsidRPr="00F14235" w:rsidRDefault="00765A44" w:rsidP="00F14235"/>
    <w:p w14:paraId="3B298963" w14:textId="61FACE24" w:rsidR="00194949" w:rsidRPr="009B2479" w:rsidRDefault="00CC40A2" w:rsidP="00C55F75">
      <w:pPr>
        <w:pStyle w:val="Heading1"/>
      </w:pPr>
      <w:r w:rsidRPr="009B2479">
        <w:lastRenderedPageBreak/>
        <w:t>Tool</w:t>
      </w:r>
      <w:r w:rsidR="00D34C9F">
        <w:t xml:space="preserve"> 1</w:t>
      </w:r>
      <w:r w:rsidRPr="009B2479">
        <w:t xml:space="preserve">: </w:t>
      </w:r>
      <w:r w:rsidR="00081D4C" w:rsidRPr="009B2479">
        <w:t>Seeking Advice on</w:t>
      </w:r>
      <w:r w:rsidR="00A60B47" w:rsidRPr="009B2479">
        <w:t xml:space="preserve"> </w:t>
      </w:r>
      <w:r w:rsidR="00BC0068" w:rsidRPr="009B2479">
        <w:t>Partne</w:t>
      </w:r>
      <w:r w:rsidR="00081D4C" w:rsidRPr="009B2479">
        <w:t>rship</w:t>
      </w:r>
      <w:r w:rsidR="00F145D2" w:rsidRPr="009B2479">
        <w:t xml:space="preserve"> Agreements</w:t>
      </w:r>
    </w:p>
    <w:p w14:paraId="05C9CFDF" w14:textId="77777777" w:rsidR="00620230" w:rsidRDefault="00620230" w:rsidP="00C55F75">
      <w:pPr>
        <w:pStyle w:val="Heading2"/>
      </w:pPr>
    </w:p>
    <w:p w14:paraId="47DAFE45" w14:textId="38BEAB99" w:rsidR="00AE2DF7" w:rsidRPr="00FA1865" w:rsidRDefault="00AE2DF7" w:rsidP="00C55F75">
      <w:pPr>
        <w:pStyle w:val="Heading2"/>
      </w:pPr>
      <w:r w:rsidRPr="00FA1865">
        <w:t xml:space="preserve">Purpose </w:t>
      </w:r>
    </w:p>
    <w:p w14:paraId="4DC0F150" w14:textId="77777777" w:rsidR="00C55F75" w:rsidRDefault="00C55F75" w:rsidP="00FA1865">
      <w:pPr>
        <w:jc w:val="both"/>
      </w:pPr>
    </w:p>
    <w:p w14:paraId="5807DF58" w14:textId="596D3617" w:rsidR="003D105F" w:rsidRDefault="00F03230" w:rsidP="00FA1865">
      <w:pPr>
        <w:jc w:val="both"/>
      </w:pPr>
      <w:r>
        <w:t xml:space="preserve">This </w:t>
      </w:r>
      <w:r w:rsidR="00CC40A2">
        <w:t>Too</w:t>
      </w:r>
      <w:r w:rsidR="00081D4C">
        <w:t xml:space="preserve">l can assist in working through the key questions involved in seeking advice. </w:t>
      </w:r>
      <w:r w:rsidR="00F145D2">
        <w:t xml:space="preserve"> </w:t>
      </w:r>
      <w:r w:rsidR="00827D0F">
        <w:t xml:space="preserve">It should be used in conjunction with </w:t>
      </w:r>
      <w:r w:rsidR="00827D0F" w:rsidRPr="00827D0F">
        <w:rPr>
          <w:b/>
          <w:bCs/>
        </w:rPr>
        <w:t>Fact Sheet 1: Understanding Partner Agreements</w:t>
      </w:r>
      <w:r w:rsidR="00FA1865">
        <w:rPr>
          <w:b/>
          <w:bCs/>
        </w:rPr>
        <w:t>.</w:t>
      </w:r>
      <w:r w:rsidR="00827D0F">
        <w:t xml:space="preserve"> </w:t>
      </w:r>
    </w:p>
    <w:p w14:paraId="005A9A74" w14:textId="77777777" w:rsidR="00FA1865" w:rsidRDefault="00FA1865" w:rsidP="00FA1865">
      <w:pPr>
        <w:jc w:val="both"/>
        <w:rPr>
          <w:color w:val="F9A03F"/>
          <w:sz w:val="28"/>
          <w:szCs w:val="28"/>
        </w:rPr>
      </w:pPr>
    </w:p>
    <w:p w14:paraId="24E650E9" w14:textId="3E593BDE" w:rsidR="00E64448" w:rsidRPr="00FC373C" w:rsidRDefault="00E64448" w:rsidP="00C55F75">
      <w:pPr>
        <w:pStyle w:val="Heading2"/>
      </w:pPr>
      <w:r w:rsidRPr="00FC373C">
        <w:t xml:space="preserve">Getting the Right Advice </w:t>
      </w:r>
    </w:p>
    <w:p w14:paraId="3B8787B0" w14:textId="77777777" w:rsidR="00C55F75" w:rsidRDefault="00C55F75" w:rsidP="00FA1865">
      <w:pPr>
        <w:jc w:val="both"/>
      </w:pPr>
    </w:p>
    <w:p w14:paraId="32BAC9B2" w14:textId="30F4D476" w:rsidR="00E64448" w:rsidRDefault="00E64448" w:rsidP="00FA1865">
      <w:pPr>
        <w:jc w:val="both"/>
      </w:pPr>
      <w:r>
        <w:t>The cost and time taken to seek and obtain professional advice is often seen as a barrier to getting formal legal or financial advice. However, legal</w:t>
      </w:r>
      <w:r w:rsidR="00081D4C">
        <w:t xml:space="preserve">, </w:t>
      </w:r>
      <w:proofErr w:type="gramStart"/>
      <w:r w:rsidR="00081D4C">
        <w:t>financial</w:t>
      </w:r>
      <w:proofErr w:type="gramEnd"/>
      <w:r w:rsidR="00081D4C">
        <w:t xml:space="preserve"> and business </w:t>
      </w:r>
      <w:r>
        <w:t xml:space="preserve">advice can help mitigate risks and provide </w:t>
      </w:r>
      <w:r w:rsidR="00081D4C">
        <w:t xml:space="preserve">useful </w:t>
      </w:r>
      <w:r>
        <w:t xml:space="preserve">input into decision making about whether to authorise an Agreement. </w:t>
      </w:r>
    </w:p>
    <w:p w14:paraId="42D87D57" w14:textId="26E4AF01" w:rsidR="00E64448" w:rsidRDefault="00E64448" w:rsidP="00FA1865">
      <w:pPr>
        <w:jc w:val="both"/>
      </w:pPr>
      <w:r>
        <w:t>Choosing the right time to seek advice can also assist in limiting the cost and time</w:t>
      </w:r>
      <w:r w:rsidR="00081D4C">
        <w:t xml:space="preserve"> </w:t>
      </w:r>
      <w:r>
        <w:t xml:space="preserve">associated with seeking advice. Broad legal advice on any structure or constitutional issues may be of assistance early in the project, but once the Agreement is in drafting stages, it may be less costly to wait until the Agreement is in the later stages of development. Where one party is accessing legal advice to draft an Agreement, it is advisable for other parties to engage independent legal advice before formally approving and signing/authorising the Agreement. </w:t>
      </w:r>
    </w:p>
    <w:p w14:paraId="064D5DFB" w14:textId="77777777" w:rsidR="00E64448" w:rsidRDefault="00E64448" w:rsidP="00FA1865">
      <w:pPr>
        <w:jc w:val="both"/>
      </w:pPr>
      <w:r>
        <w:t xml:space="preserve">Regardless of the scope of an Agreement, it is always worth considering what Advice would support the organisation to make good decisions or address any risks and concerns. </w:t>
      </w:r>
    </w:p>
    <w:p w14:paraId="611B24D2" w14:textId="1103C07E" w:rsidR="00E64448" w:rsidRDefault="00E64448" w:rsidP="00FA1865">
      <w:pPr>
        <w:jc w:val="both"/>
      </w:pPr>
      <w:r>
        <w:t xml:space="preserve">The </w:t>
      </w:r>
      <w:r w:rsidR="00827D0F">
        <w:t>Tool</w:t>
      </w:r>
      <w:r>
        <w:t xml:space="preserve"> below suggests some areas to consider in deciding when and what kind of advice to obtain and the areas that advice might cover.</w:t>
      </w:r>
    </w:p>
    <w:p w14:paraId="588DD4E2" w14:textId="77777777" w:rsidR="00FC373C" w:rsidRDefault="00671C21" w:rsidP="00671C21">
      <w:pPr>
        <w:jc w:val="both"/>
        <w:sectPr w:rsidR="00FC373C" w:rsidSect="00C55F75">
          <w:footerReference w:type="even" r:id="rId14"/>
          <w:footerReference w:type="default" r:id="rId15"/>
          <w:headerReference w:type="first" r:id="rId16"/>
          <w:footerReference w:type="first" r:id="rId17"/>
          <w:type w:val="continuous"/>
          <w:pgSz w:w="11906" w:h="16838"/>
          <w:pgMar w:top="1560" w:right="720" w:bottom="720" w:left="720" w:header="425" w:footer="567" w:gutter="0"/>
          <w:pgNumType w:start="0"/>
          <w:cols w:space="708"/>
          <w:titlePg/>
          <w:docGrid w:linePitch="360"/>
        </w:sectPr>
      </w:pPr>
      <w:r>
        <w:br w:type="page"/>
      </w:r>
    </w:p>
    <w:p w14:paraId="56FE9FD0" w14:textId="77777777" w:rsidR="00671C21" w:rsidRPr="0056248E" w:rsidRDefault="00671C21" w:rsidP="00671C21">
      <w:pPr>
        <w:jc w:val="both"/>
        <w:rPr>
          <w:rFonts w:asciiTheme="majorHAnsi" w:eastAsiaTheme="majorEastAsia" w:hAnsiTheme="majorHAnsi" w:cstheme="majorHAnsi"/>
          <w:color w:val="AB1128" w:themeColor="accent1" w:themeShade="BF"/>
          <w:sz w:val="26"/>
          <w:szCs w:val="26"/>
        </w:rPr>
      </w:pPr>
    </w:p>
    <w:p w14:paraId="0145C436" w14:textId="422CBF04" w:rsidR="00671C21" w:rsidRDefault="00671C21" w:rsidP="00F14235">
      <w:pPr>
        <w:pStyle w:val="Heading2"/>
      </w:pPr>
      <w:r w:rsidRPr="00F14235">
        <w:t xml:space="preserve">TOOL: WHAT DOES YOUR AGREEMENT NEED TO ACHIEVE? </w:t>
      </w:r>
    </w:p>
    <w:p w14:paraId="49A8C7C1" w14:textId="77777777" w:rsidR="00F14235" w:rsidRPr="00F14235" w:rsidRDefault="00F14235" w:rsidP="00F14235"/>
    <w:tbl>
      <w:tblPr>
        <w:tblStyle w:val="GridTable6Colorful"/>
        <w:tblW w:w="15163" w:type="dxa"/>
        <w:tblLook w:val="0420" w:firstRow="1" w:lastRow="0" w:firstColumn="0" w:lastColumn="0" w:noHBand="0" w:noVBand="1"/>
      </w:tblPr>
      <w:tblGrid>
        <w:gridCol w:w="3964"/>
        <w:gridCol w:w="1560"/>
        <w:gridCol w:w="6520"/>
        <w:gridCol w:w="3119"/>
      </w:tblGrid>
      <w:tr w:rsidR="00671C21" w:rsidRPr="0056248E" w14:paraId="15679AA8" w14:textId="77777777" w:rsidTr="00765A44">
        <w:trPr>
          <w:cnfStyle w:val="100000000000" w:firstRow="1" w:lastRow="0" w:firstColumn="0" w:lastColumn="0" w:oddVBand="0" w:evenVBand="0" w:oddHBand="0" w:evenHBand="0" w:firstRowFirstColumn="0" w:firstRowLastColumn="0" w:lastRowFirstColumn="0" w:lastRowLastColumn="0"/>
          <w:trHeight w:val="553"/>
        </w:trPr>
        <w:tc>
          <w:tcPr>
            <w:tcW w:w="3964" w:type="dxa"/>
            <w:shd w:val="clear" w:color="auto" w:fill="FF8336" w:themeFill="accent6"/>
            <w:hideMark/>
          </w:tcPr>
          <w:p w14:paraId="6C84F054" w14:textId="77777777" w:rsidR="00671C21" w:rsidRPr="00F14235" w:rsidRDefault="00671C21" w:rsidP="00DF1873">
            <w:pPr>
              <w:spacing w:after="160" w:line="259" w:lineRule="auto"/>
              <w:rPr>
                <w:rFonts w:asciiTheme="majorHAnsi" w:hAnsiTheme="majorHAnsi" w:cstheme="majorHAnsi"/>
                <w:color w:val="FFFFFF" w:themeColor="background1"/>
              </w:rPr>
            </w:pPr>
            <w:r w:rsidRPr="00F14235">
              <w:rPr>
                <w:rFonts w:asciiTheme="majorHAnsi" w:hAnsiTheme="majorHAnsi" w:cstheme="majorHAnsi"/>
                <w:color w:val="FFFFFF" w:themeColor="background1"/>
                <w:lang w:val="en-US"/>
              </w:rPr>
              <w:t xml:space="preserve">WHAT DOES YOUR AGREEMENT NEED TO ACHIEVE? </w:t>
            </w:r>
          </w:p>
        </w:tc>
        <w:tc>
          <w:tcPr>
            <w:tcW w:w="1560" w:type="dxa"/>
            <w:shd w:val="clear" w:color="auto" w:fill="FF8336" w:themeFill="accent6"/>
            <w:hideMark/>
          </w:tcPr>
          <w:p w14:paraId="4304C6DE" w14:textId="77777777" w:rsidR="00671C21" w:rsidRPr="00F14235" w:rsidRDefault="00671C21" w:rsidP="00DF1873">
            <w:pPr>
              <w:spacing w:after="160" w:line="259" w:lineRule="auto"/>
              <w:rPr>
                <w:rFonts w:asciiTheme="majorHAnsi" w:hAnsiTheme="majorHAnsi" w:cstheme="majorHAnsi"/>
                <w:color w:val="FFFFFF" w:themeColor="background1"/>
              </w:rPr>
            </w:pPr>
            <w:r w:rsidRPr="00F14235">
              <w:rPr>
                <w:rFonts w:asciiTheme="majorHAnsi" w:hAnsiTheme="majorHAnsi" w:cstheme="majorHAnsi"/>
                <w:color w:val="FFFFFF" w:themeColor="background1"/>
              </w:rPr>
              <w:t>YES/ NO?</w:t>
            </w:r>
          </w:p>
        </w:tc>
        <w:tc>
          <w:tcPr>
            <w:tcW w:w="6520" w:type="dxa"/>
            <w:shd w:val="clear" w:color="auto" w:fill="FF8336" w:themeFill="accent6"/>
          </w:tcPr>
          <w:p w14:paraId="294E1DDF" w14:textId="77777777" w:rsidR="00671C21" w:rsidRPr="00F14235" w:rsidRDefault="00671C21" w:rsidP="00DF1873">
            <w:pPr>
              <w:rPr>
                <w:rFonts w:asciiTheme="majorHAnsi" w:hAnsiTheme="majorHAnsi" w:cstheme="majorHAnsi"/>
                <w:color w:val="FFFFFF" w:themeColor="background1"/>
              </w:rPr>
            </w:pPr>
            <w:r w:rsidRPr="00F14235">
              <w:rPr>
                <w:rFonts w:asciiTheme="majorHAnsi" w:hAnsiTheme="majorHAnsi" w:cstheme="majorHAnsi"/>
                <w:color w:val="FFFFFF" w:themeColor="background1"/>
              </w:rPr>
              <w:t>WHY/ WHY NOT?</w:t>
            </w:r>
          </w:p>
        </w:tc>
        <w:tc>
          <w:tcPr>
            <w:tcW w:w="3119" w:type="dxa"/>
            <w:shd w:val="clear" w:color="auto" w:fill="FF8336" w:themeFill="accent6"/>
          </w:tcPr>
          <w:p w14:paraId="34DCCB14" w14:textId="77777777" w:rsidR="00671C21" w:rsidRPr="00F14235" w:rsidRDefault="00671C21" w:rsidP="00DF1873">
            <w:pPr>
              <w:rPr>
                <w:rFonts w:asciiTheme="majorHAnsi" w:hAnsiTheme="majorHAnsi" w:cstheme="majorHAnsi"/>
                <w:color w:val="FFFFFF" w:themeColor="background1"/>
              </w:rPr>
            </w:pPr>
            <w:r w:rsidRPr="00F14235">
              <w:rPr>
                <w:rFonts w:asciiTheme="majorHAnsi" w:hAnsiTheme="majorHAnsi" w:cstheme="majorHAnsi"/>
                <w:color w:val="FFFFFF" w:themeColor="background1"/>
              </w:rPr>
              <w:t>HOW IMPORTANT IS THIS?</w:t>
            </w:r>
          </w:p>
        </w:tc>
      </w:tr>
      <w:tr w:rsidR="00671C21" w:rsidRPr="0056248E" w14:paraId="1CE67CD2" w14:textId="77777777" w:rsidTr="00F14235">
        <w:trPr>
          <w:cnfStyle w:val="000000100000" w:firstRow="0" w:lastRow="0" w:firstColumn="0" w:lastColumn="0" w:oddVBand="0" w:evenVBand="0" w:oddHBand="1" w:evenHBand="0" w:firstRowFirstColumn="0" w:firstRowLastColumn="0" w:lastRowFirstColumn="0" w:lastRowLastColumn="0"/>
          <w:trHeight w:val="1412"/>
        </w:trPr>
        <w:tc>
          <w:tcPr>
            <w:tcW w:w="3964" w:type="dxa"/>
            <w:hideMark/>
          </w:tcPr>
          <w:p w14:paraId="42A4D115" w14:textId="77777777" w:rsidR="00671C21" w:rsidRPr="00FE6707" w:rsidRDefault="00671C21" w:rsidP="00DF1873">
            <w:pPr>
              <w:spacing w:after="160" w:line="259" w:lineRule="auto"/>
              <w:rPr>
                <w:rFonts w:cstheme="minorHAnsi"/>
              </w:rPr>
            </w:pPr>
            <w:r w:rsidRPr="00FE6707">
              <w:rPr>
                <w:rFonts w:cstheme="minorHAnsi"/>
                <w:lang w:val="en-US"/>
              </w:rPr>
              <w:t>Identify shared goals and principles</w:t>
            </w:r>
          </w:p>
        </w:tc>
        <w:tc>
          <w:tcPr>
            <w:tcW w:w="1560" w:type="dxa"/>
            <w:hideMark/>
          </w:tcPr>
          <w:p w14:paraId="47F5F95B" w14:textId="77777777" w:rsidR="00671C21" w:rsidRPr="0056248E" w:rsidRDefault="00671C21" w:rsidP="00DF1873">
            <w:pPr>
              <w:spacing w:after="160" w:line="259" w:lineRule="auto"/>
              <w:rPr>
                <w:rFonts w:asciiTheme="majorHAnsi" w:hAnsiTheme="majorHAnsi" w:cstheme="majorHAnsi"/>
                <w:b/>
                <w:bCs/>
              </w:rPr>
            </w:pPr>
          </w:p>
        </w:tc>
        <w:tc>
          <w:tcPr>
            <w:tcW w:w="6520" w:type="dxa"/>
          </w:tcPr>
          <w:p w14:paraId="426BF306" w14:textId="77777777" w:rsidR="00671C21" w:rsidRPr="0056248E" w:rsidRDefault="00671C21" w:rsidP="00DF1873">
            <w:pPr>
              <w:rPr>
                <w:rFonts w:asciiTheme="majorHAnsi" w:hAnsiTheme="majorHAnsi" w:cstheme="majorHAnsi"/>
                <w:b/>
                <w:bCs/>
              </w:rPr>
            </w:pPr>
          </w:p>
        </w:tc>
        <w:tc>
          <w:tcPr>
            <w:tcW w:w="3119" w:type="dxa"/>
          </w:tcPr>
          <w:p w14:paraId="4256F449" w14:textId="77777777" w:rsidR="00671C21" w:rsidRPr="0056248E" w:rsidRDefault="00671C21" w:rsidP="00DF1873">
            <w:pPr>
              <w:rPr>
                <w:rFonts w:asciiTheme="majorHAnsi" w:hAnsiTheme="majorHAnsi" w:cstheme="majorHAnsi"/>
                <w:b/>
                <w:bCs/>
              </w:rPr>
            </w:pPr>
          </w:p>
        </w:tc>
      </w:tr>
      <w:tr w:rsidR="00671C21" w:rsidRPr="0056248E" w14:paraId="4B5F00FD" w14:textId="77777777" w:rsidTr="00F14235">
        <w:trPr>
          <w:trHeight w:val="1412"/>
        </w:trPr>
        <w:tc>
          <w:tcPr>
            <w:tcW w:w="3964" w:type="dxa"/>
          </w:tcPr>
          <w:p w14:paraId="514F5822" w14:textId="77777777" w:rsidR="00671C21" w:rsidRPr="00FE6707" w:rsidRDefault="00671C21" w:rsidP="00DF1873">
            <w:pPr>
              <w:rPr>
                <w:rFonts w:cstheme="minorHAnsi"/>
                <w:lang w:val="en-US"/>
              </w:rPr>
            </w:pPr>
            <w:r w:rsidRPr="00FE6707">
              <w:rPr>
                <w:rFonts w:cstheme="minorHAnsi"/>
                <w:lang w:val="en-US"/>
              </w:rPr>
              <w:t>Governance/ management arrangements</w:t>
            </w:r>
          </w:p>
        </w:tc>
        <w:tc>
          <w:tcPr>
            <w:tcW w:w="1560" w:type="dxa"/>
          </w:tcPr>
          <w:p w14:paraId="6BF4F401" w14:textId="77777777" w:rsidR="00671C21" w:rsidRPr="0056248E" w:rsidRDefault="00671C21" w:rsidP="00DF1873">
            <w:pPr>
              <w:rPr>
                <w:rFonts w:asciiTheme="majorHAnsi" w:hAnsiTheme="majorHAnsi" w:cstheme="majorHAnsi"/>
                <w:b/>
                <w:bCs/>
              </w:rPr>
            </w:pPr>
          </w:p>
        </w:tc>
        <w:tc>
          <w:tcPr>
            <w:tcW w:w="6520" w:type="dxa"/>
          </w:tcPr>
          <w:p w14:paraId="2F41BA88" w14:textId="77777777" w:rsidR="00671C21" w:rsidRPr="0056248E" w:rsidRDefault="00671C21" w:rsidP="00DF1873">
            <w:pPr>
              <w:rPr>
                <w:rFonts w:asciiTheme="majorHAnsi" w:hAnsiTheme="majorHAnsi" w:cstheme="majorHAnsi"/>
                <w:b/>
                <w:bCs/>
              </w:rPr>
            </w:pPr>
          </w:p>
        </w:tc>
        <w:tc>
          <w:tcPr>
            <w:tcW w:w="3119" w:type="dxa"/>
          </w:tcPr>
          <w:p w14:paraId="079DCA1A" w14:textId="77777777" w:rsidR="00671C21" w:rsidRPr="0056248E" w:rsidRDefault="00671C21" w:rsidP="00DF1873">
            <w:pPr>
              <w:rPr>
                <w:rFonts w:asciiTheme="majorHAnsi" w:hAnsiTheme="majorHAnsi" w:cstheme="majorHAnsi"/>
                <w:b/>
                <w:bCs/>
              </w:rPr>
            </w:pPr>
          </w:p>
        </w:tc>
      </w:tr>
      <w:tr w:rsidR="00671C21" w:rsidRPr="0056248E" w14:paraId="4552BCE9" w14:textId="77777777" w:rsidTr="00F14235">
        <w:trPr>
          <w:cnfStyle w:val="000000100000" w:firstRow="0" w:lastRow="0" w:firstColumn="0" w:lastColumn="0" w:oddVBand="0" w:evenVBand="0" w:oddHBand="1" w:evenHBand="0" w:firstRowFirstColumn="0" w:firstRowLastColumn="0" w:lastRowFirstColumn="0" w:lastRowLastColumn="0"/>
          <w:trHeight w:val="1412"/>
        </w:trPr>
        <w:tc>
          <w:tcPr>
            <w:tcW w:w="3964" w:type="dxa"/>
            <w:hideMark/>
          </w:tcPr>
          <w:p w14:paraId="16B5D6EF" w14:textId="77777777" w:rsidR="00671C21" w:rsidRPr="00FE6707" w:rsidRDefault="00671C21" w:rsidP="00DF1873">
            <w:pPr>
              <w:spacing w:after="160" w:line="259" w:lineRule="auto"/>
              <w:rPr>
                <w:rFonts w:cstheme="minorHAnsi"/>
              </w:rPr>
            </w:pPr>
            <w:r w:rsidRPr="00FE6707">
              <w:rPr>
                <w:rFonts w:cstheme="minorHAnsi"/>
                <w:lang w:val="en-US"/>
              </w:rPr>
              <w:t xml:space="preserve">Allow for sharing confidential information /data </w:t>
            </w:r>
          </w:p>
        </w:tc>
        <w:tc>
          <w:tcPr>
            <w:tcW w:w="1560" w:type="dxa"/>
            <w:hideMark/>
          </w:tcPr>
          <w:p w14:paraId="59034D50" w14:textId="77777777" w:rsidR="00671C21" w:rsidRPr="0056248E" w:rsidRDefault="00671C21" w:rsidP="00DF1873">
            <w:pPr>
              <w:spacing w:after="160" w:line="259" w:lineRule="auto"/>
              <w:rPr>
                <w:rFonts w:asciiTheme="majorHAnsi" w:hAnsiTheme="majorHAnsi" w:cstheme="majorHAnsi"/>
                <w:b/>
                <w:bCs/>
              </w:rPr>
            </w:pPr>
          </w:p>
        </w:tc>
        <w:tc>
          <w:tcPr>
            <w:tcW w:w="6520" w:type="dxa"/>
          </w:tcPr>
          <w:p w14:paraId="6EB9E2A2" w14:textId="77777777" w:rsidR="00671C21" w:rsidRPr="0056248E" w:rsidRDefault="00671C21" w:rsidP="00DF1873">
            <w:pPr>
              <w:rPr>
                <w:rFonts w:asciiTheme="majorHAnsi" w:hAnsiTheme="majorHAnsi" w:cstheme="majorHAnsi"/>
                <w:b/>
                <w:bCs/>
              </w:rPr>
            </w:pPr>
          </w:p>
        </w:tc>
        <w:tc>
          <w:tcPr>
            <w:tcW w:w="3119" w:type="dxa"/>
          </w:tcPr>
          <w:p w14:paraId="6C384242" w14:textId="77777777" w:rsidR="00671C21" w:rsidRPr="0056248E" w:rsidRDefault="00671C21" w:rsidP="00DF1873">
            <w:pPr>
              <w:rPr>
                <w:rFonts w:asciiTheme="majorHAnsi" w:hAnsiTheme="majorHAnsi" w:cstheme="majorHAnsi"/>
                <w:b/>
                <w:bCs/>
              </w:rPr>
            </w:pPr>
          </w:p>
        </w:tc>
      </w:tr>
      <w:tr w:rsidR="00671C21" w:rsidRPr="0056248E" w14:paraId="2BBF1911" w14:textId="77777777" w:rsidTr="00F14235">
        <w:trPr>
          <w:trHeight w:val="1412"/>
        </w:trPr>
        <w:tc>
          <w:tcPr>
            <w:tcW w:w="3964" w:type="dxa"/>
            <w:hideMark/>
          </w:tcPr>
          <w:p w14:paraId="122615E2" w14:textId="77777777" w:rsidR="00671C21" w:rsidRPr="00FE6707" w:rsidRDefault="00671C21" w:rsidP="00DF1873">
            <w:pPr>
              <w:spacing w:after="160" w:line="259" w:lineRule="auto"/>
              <w:rPr>
                <w:rFonts w:cstheme="minorHAnsi"/>
                <w:lang w:val="en-US"/>
              </w:rPr>
            </w:pPr>
            <w:r w:rsidRPr="00FE6707">
              <w:rPr>
                <w:rFonts w:cstheme="minorHAnsi"/>
                <w:lang w:val="en-US"/>
              </w:rPr>
              <w:t xml:space="preserve">Support working together co-operatively </w:t>
            </w:r>
          </w:p>
          <w:p w14:paraId="5A222D68" w14:textId="77777777" w:rsidR="00671C21" w:rsidRPr="00FE6707" w:rsidRDefault="00671C21" w:rsidP="00DF1873">
            <w:pPr>
              <w:spacing w:after="160" w:line="259" w:lineRule="auto"/>
              <w:rPr>
                <w:rFonts w:cstheme="minorHAnsi"/>
                <w:lang w:val="en-US"/>
              </w:rPr>
            </w:pPr>
            <w:r w:rsidRPr="00FE6707">
              <w:rPr>
                <w:rFonts w:cstheme="minorHAnsi"/>
                <w:lang w:val="en-US"/>
              </w:rPr>
              <w:t>(No financial or delivery arrangements)</w:t>
            </w:r>
          </w:p>
        </w:tc>
        <w:tc>
          <w:tcPr>
            <w:tcW w:w="1560" w:type="dxa"/>
            <w:hideMark/>
          </w:tcPr>
          <w:p w14:paraId="6C34D25C" w14:textId="77777777" w:rsidR="00671C21" w:rsidRPr="0056248E" w:rsidRDefault="00671C21" w:rsidP="00DF1873">
            <w:pPr>
              <w:spacing w:after="160" w:line="259" w:lineRule="auto"/>
              <w:rPr>
                <w:rFonts w:asciiTheme="majorHAnsi" w:hAnsiTheme="majorHAnsi" w:cstheme="majorHAnsi"/>
                <w:b/>
                <w:bCs/>
              </w:rPr>
            </w:pPr>
          </w:p>
        </w:tc>
        <w:tc>
          <w:tcPr>
            <w:tcW w:w="6520" w:type="dxa"/>
          </w:tcPr>
          <w:p w14:paraId="4176FC9F" w14:textId="77777777" w:rsidR="00671C21" w:rsidRPr="0056248E" w:rsidRDefault="00671C21" w:rsidP="00DF1873">
            <w:pPr>
              <w:rPr>
                <w:rFonts w:asciiTheme="majorHAnsi" w:hAnsiTheme="majorHAnsi" w:cstheme="majorHAnsi"/>
                <w:b/>
                <w:bCs/>
              </w:rPr>
            </w:pPr>
          </w:p>
        </w:tc>
        <w:tc>
          <w:tcPr>
            <w:tcW w:w="3119" w:type="dxa"/>
          </w:tcPr>
          <w:p w14:paraId="0CC63A81" w14:textId="77777777" w:rsidR="00671C21" w:rsidRPr="0056248E" w:rsidRDefault="00671C21" w:rsidP="00DF1873">
            <w:pPr>
              <w:rPr>
                <w:rFonts w:asciiTheme="majorHAnsi" w:hAnsiTheme="majorHAnsi" w:cstheme="majorHAnsi"/>
                <w:b/>
                <w:bCs/>
              </w:rPr>
            </w:pPr>
          </w:p>
        </w:tc>
      </w:tr>
      <w:tr w:rsidR="00671C21" w:rsidRPr="0056248E" w14:paraId="63F6CA23" w14:textId="77777777" w:rsidTr="00F14235">
        <w:trPr>
          <w:cnfStyle w:val="000000100000" w:firstRow="0" w:lastRow="0" w:firstColumn="0" w:lastColumn="0" w:oddVBand="0" w:evenVBand="0" w:oddHBand="1" w:evenHBand="0" w:firstRowFirstColumn="0" w:firstRowLastColumn="0" w:lastRowFirstColumn="0" w:lastRowLastColumn="0"/>
          <w:trHeight w:val="1412"/>
        </w:trPr>
        <w:tc>
          <w:tcPr>
            <w:tcW w:w="3964" w:type="dxa"/>
          </w:tcPr>
          <w:p w14:paraId="5D316F79" w14:textId="77777777" w:rsidR="00671C21" w:rsidRPr="00FE6707" w:rsidRDefault="00671C21" w:rsidP="00DF1873">
            <w:pPr>
              <w:rPr>
                <w:rFonts w:cstheme="minorHAnsi"/>
                <w:lang w:val="en-US"/>
              </w:rPr>
            </w:pPr>
            <w:r w:rsidRPr="00FE6707">
              <w:rPr>
                <w:rFonts w:cstheme="minorHAnsi"/>
                <w:lang w:val="en-US"/>
              </w:rPr>
              <w:t>Support working together for a specified project/ tender or other activity (No financial or delivery arrangements)</w:t>
            </w:r>
          </w:p>
        </w:tc>
        <w:tc>
          <w:tcPr>
            <w:tcW w:w="1560" w:type="dxa"/>
          </w:tcPr>
          <w:p w14:paraId="4C8E6E0A" w14:textId="77777777" w:rsidR="00671C21" w:rsidRPr="0056248E" w:rsidRDefault="00671C21" w:rsidP="00DF1873">
            <w:pPr>
              <w:rPr>
                <w:rFonts w:asciiTheme="majorHAnsi" w:hAnsiTheme="majorHAnsi" w:cstheme="majorHAnsi"/>
                <w:b/>
                <w:bCs/>
              </w:rPr>
            </w:pPr>
          </w:p>
        </w:tc>
        <w:tc>
          <w:tcPr>
            <w:tcW w:w="6520" w:type="dxa"/>
          </w:tcPr>
          <w:p w14:paraId="0F2063DB" w14:textId="77777777" w:rsidR="00671C21" w:rsidRPr="0056248E" w:rsidRDefault="00671C21" w:rsidP="00DF1873">
            <w:pPr>
              <w:rPr>
                <w:rFonts w:asciiTheme="majorHAnsi" w:hAnsiTheme="majorHAnsi" w:cstheme="majorHAnsi"/>
                <w:b/>
                <w:bCs/>
              </w:rPr>
            </w:pPr>
          </w:p>
        </w:tc>
        <w:tc>
          <w:tcPr>
            <w:tcW w:w="3119" w:type="dxa"/>
          </w:tcPr>
          <w:p w14:paraId="68A38373" w14:textId="77777777" w:rsidR="00671C21" w:rsidRPr="0056248E" w:rsidRDefault="00671C21" w:rsidP="00DF1873">
            <w:pPr>
              <w:rPr>
                <w:rFonts w:asciiTheme="majorHAnsi" w:hAnsiTheme="majorHAnsi" w:cstheme="majorHAnsi"/>
                <w:b/>
                <w:bCs/>
              </w:rPr>
            </w:pPr>
          </w:p>
        </w:tc>
      </w:tr>
      <w:tr w:rsidR="00671C21" w:rsidRPr="0056248E" w14:paraId="6E44C46A" w14:textId="77777777" w:rsidTr="00F14235">
        <w:trPr>
          <w:trHeight w:val="1412"/>
        </w:trPr>
        <w:tc>
          <w:tcPr>
            <w:tcW w:w="3964" w:type="dxa"/>
          </w:tcPr>
          <w:p w14:paraId="0DB5881F" w14:textId="77777777" w:rsidR="00671C21" w:rsidRPr="00FE6707" w:rsidRDefault="00671C21" w:rsidP="00DF1873">
            <w:pPr>
              <w:rPr>
                <w:rFonts w:cstheme="minorHAnsi"/>
                <w:lang w:val="en-US"/>
              </w:rPr>
            </w:pPr>
            <w:r w:rsidRPr="00FE6707">
              <w:rPr>
                <w:rFonts w:cstheme="minorHAnsi"/>
                <w:lang w:val="en-US"/>
              </w:rPr>
              <w:lastRenderedPageBreak/>
              <w:t xml:space="preserve">Support working together with specific arrangements for financial and service delivery </w:t>
            </w:r>
          </w:p>
        </w:tc>
        <w:tc>
          <w:tcPr>
            <w:tcW w:w="1560" w:type="dxa"/>
          </w:tcPr>
          <w:p w14:paraId="0833B3DB" w14:textId="77777777" w:rsidR="00671C21" w:rsidRPr="0056248E" w:rsidRDefault="00671C21" w:rsidP="00DF1873">
            <w:pPr>
              <w:rPr>
                <w:rFonts w:asciiTheme="majorHAnsi" w:hAnsiTheme="majorHAnsi" w:cstheme="majorHAnsi"/>
                <w:b/>
                <w:bCs/>
              </w:rPr>
            </w:pPr>
          </w:p>
        </w:tc>
        <w:tc>
          <w:tcPr>
            <w:tcW w:w="6520" w:type="dxa"/>
          </w:tcPr>
          <w:p w14:paraId="42877A94" w14:textId="77777777" w:rsidR="00671C21" w:rsidRPr="0056248E" w:rsidRDefault="00671C21" w:rsidP="00DF1873">
            <w:pPr>
              <w:rPr>
                <w:rFonts w:asciiTheme="majorHAnsi" w:hAnsiTheme="majorHAnsi" w:cstheme="majorHAnsi"/>
                <w:b/>
                <w:bCs/>
              </w:rPr>
            </w:pPr>
          </w:p>
        </w:tc>
        <w:tc>
          <w:tcPr>
            <w:tcW w:w="3119" w:type="dxa"/>
          </w:tcPr>
          <w:p w14:paraId="62764513" w14:textId="77777777" w:rsidR="00671C21" w:rsidRPr="0056248E" w:rsidRDefault="00671C21" w:rsidP="00DF1873">
            <w:pPr>
              <w:rPr>
                <w:rFonts w:asciiTheme="majorHAnsi" w:hAnsiTheme="majorHAnsi" w:cstheme="majorHAnsi"/>
                <w:b/>
                <w:bCs/>
              </w:rPr>
            </w:pPr>
          </w:p>
        </w:tc>
      </w:tr>
      <w:tr w:rsidR="00671C21" w:rsidRPr="0056248E" w14:paraId="4ACD5E43" w14:textId="77777777" w:rsidTr="00F14235">
        <w:trPr>
          <w:cnfStyle w:val="000000100000" w:firstRow="0" w:lastRow="0" w:firstColumn="0" w:lastColumn="0" w:oddVBand="0" w:evenVBand="0" w:oddHBand="1" w:evenHBand="0" w:firstRowFirstColumn="0" w:firstRowLastColumn="0" w:lastRowFirstColumn="0" w:lastRowLastColumn="0"/>
          <w:trHeight w:val="1412"/>
        </w:trPr>
        <w:tc>
          <w:tcPr>
            <w:tcW w:w="3964" w:type="dxa"/>
          </w:tcPr>
          <w:p w14:paraId="5F300088" w14:textId="77777777" w:rsidR="00671C21" w:rsidRPr="00FE6707" w:rsidRDefault="00671C21" w:rsidP="00DF1873">
            <w:pPr>
              <w:rPr>
                <w:rFonts w:cstheme="minorHAnsi"/>
                <w:lang w:val="en-US"/>
              </w:rPr>
            </w:pPr>
            <w:r w:rsidRPr="00FE6707">
              <w:rPr>
                <w:rFonts w:cstheme="minorHAnsi"/>
                <w:lang w:val="en-US"/>
              </w:rPr>
              <w:t>Outsource aspects of a contract to another party to enable delivery of contract obligations</w:t>
            </w:r>
          </w:p>
        </w:tc>
        <w:tc>
          <w:tcPr>
            <w:tcW w:w="1560" w:type="dxa"/>
          </w:tcPr>
          <w:p w14:paraId="4F913C25" w14:textId="77777777" w:rsidR="00671C21" w:rsidRPr="0056248E" w:rsidRDefault="00671C21" w:rsidP="00DF1873">
            <w:pPr>
              <w:rPr>
                <w:rFonts w:asciiTheme="majorHAnsi" w:hAnsiTheme="majorHAnsi" w:cstheme="majorHAnsi"/>
                <w:b/>
                <w:bCs/>
              </w:rPr>
            </w:pPr>
          </w:p>
        </w:tc>
        <w:tc>
          <w:tcPr>
            <w:tcW w:w="6520" w:type="dxa"/>
          </w:tcPr>
          <w:p w14:paraId="11BD3003" w14:textId="77777777" w:rsidR="00671C21" w:rsidRPr="0056248E" w:rsidRDefault="00671C21" w:rsidP="00DF1873">
            <w:pPr>
              <w:rPr>
                <w:rFonts w:asciiTheme="majorHAnsi" w:hAnsiTheme="majorHAnsi" w:cstheme="majorHAnsi"/>
                <w:b/>
                <w:bCs/>
              </w:rPr>
            </w:pPr>
          </w:p>
        </w:tc>
        <w:tc>
          <w:tcPr>
            <w:tcW w:w="3119" w:type="dxa"/>
          </w:tcPr>
          <w:p w14:paraId="21E78B07" w14:textId="77777777" w:rsidR="00671C21" w:rsidRPr="0056248E" w:rsidRDefault="00671C21" w:rsidP="00DF1873">
            <w:pPr>
              <w:rPr>
                <w:rFonts w:asciiTheme="majorHAnsi" w:hAnsiTheme="majorHAnsi" w:cstheme="majorHAnsi"/>
                <w:b/>
                <w:bCs/>
              </w:rPr>
            </w:pPr>
          </w:p>
        </w:tc>
      </w:tr>
      <w:tr w:rsidR="00671C21" w:rsidRPr="0056248E" w14:paraId="73784037" w14:textId="77777777" w:rsidTr="00F14235">
        <w:trPr>
          <w:trHeight w:val="1412"/>
        </w:trPr>
        <w:tc>
          <w:tcPr>
            <w:tcW w:w="3964" w:type="dxa"/>
            <w:hideMark/>
          </w:tcPr>
          <w:p w14:paraId="43A61E8F" w14:textId="77777777" w:rsidR="00671C21" w:rsidRPr="00FE6707" w:rsidRDefault="00671C21" w:rsidP="00DF1873">
            <w:pPr>
              <w:spacing w:after="160" w:line="259" w:lineRule="auto"/>
              <w:rPr>
                <w:rFonts w:cstheme="minorHAnsi"/>
                <w:lang w:val="en-US"/>
              </w:rPr>
            </w:pPr>
            <w:r w:rsidRPr="00FE6707">
              <w:rPr>
                <w:rFonts w:cstheme="minorHAnsi"/>
                <w:lang w:val="en-US"/>
              </w:rPr>
              <w:t>Legal enforceability*</w:t>
            </w:r>
          </w:p>
          <w:p w14:paraId="56EF3534" w14:textId="77777777" w:rsidR="00671C21" w:rsidRPr="00FE6707" w:rsidRDefault="00671C21" w:rsidP="00DF1873">
            <w:pPr>
              <w:rPr>
                <w:rFonts w:cstheme="minorHAnsi"/>
              </w:rPr>
            </w:pPr>
          </w:p>
        </w:tc>
        <w:tc>
          <w:tcPr>
            <w:tcW w:w="1560" w:type="dxa"/>
            <w:hideMark/>
          </w:tcPr>
          <w:p w14:paraId="31D90341" w14:textId="77777777" w:rsidR="00671C21" w:rsidRPr="0056248E" w:rsidRDefault="00671C21" w:rsidP="00DF1873">
            <w:pPr>
              <w:spacing w:after="160" w:line="259" w:lineRule="auto"/>
              <w:rPr>
                <w:rFonts w:asciiTheme="majorHAnsi" w:hAnsiTheme="majorHAnsi" w:cstheme="majorHAnsi"/>
                <w:b/>
                <w:bCs/>
              </w:rPr>
            </w:pPr>
          </w:p>
        </w:tc>
        <w:tc>
          <w:tcPr>
            <w:tcW w:w="6520" w:type="dxa"/>
          </w:tcPr>
          <w:p w14:paraId="6D5E95A6" w14:textId="77777777" w:rsidR="00671C21" w:rsidRPr="0056248E" w:rsidRDefault="00671C21" w:rsidP="00DF1873">
            <w:pPr>
              <w:rPr>
                <w:rFonts w:asciiTheme="majorHAnsi" w:hAnsiTheme="majorHAnsi" w:cstheme="majorHAnsi"/>
                <w:b/>
                <w:bCs/>
              </w:rPr>
            </w:pPr>
          </w:p>
        </w:tc>
        <w:tc>
          <w:tcPr>
            <w:tcW w:w="3119" w:type="dxa"/>
          </w:tcPr>
          <w:p w14:paraId="609FF49E" w14:textId="77777777" w:rsidR="00671C21" w:rsidRPr="0056248E" w:rsidRDefault="00671C21" w:rsidP="00DF1873">
            <w:pPr>
              <w:rPr>
                <w:rFonts w:asciiTheme="majorHAnsi" w:hAnsiTheme="majorHAnsi" w:cstheme="majorHAnsi"/>
                <w:b/>
                <w:bCs/>
              </w:rPr>
            </w:pPr>
          </w:p>
        </w:tc>
      </w:tr>
      <w:tr w:rsidR="00671C21" w:rsidRPr="0056248E" w14:paraId="1A4496B0" w14:textId="77777777" w:rsidTr="00F14235">
        <w:trPr>
          <w:cnfStyle w:val="000000100000" w:firstRow="0" w:lastRow="0" w:firstColumn="0" w:lastColumn="0" w:oddVBand="0" w:evenVBand="0" w:oddHBand="1" w:evenHBand="0" w:firstRowFirstColumn="0" w:firstRowLastColumn="0" w:lastRowFirstColumn="0" w:lastRowLastColumn="0"/>
          <w:trHeight w:val="1412"/>
        </w:trPr>
        <w:tc>
          <w:tcPr>
            <w:tcW w:w="3964" w:type="dxa"/>
            <w:hideMark/>
          </w:tcPr>
          <w:p w14:paraId="6744709E" w14:textId="77777777" w:rsidR="00671C21" w:rsidRPr="00FE6707" w:rsidRDefault="00671C21" w:rsidP="00DF1873">
            <w:pPr>
              <w:spacing w:after="160" w:line="259" w:lineRule="auto"/>
              <w:rPr>
                <w:rFonts w:cstheme="minorHAnsi"/>
              </w:rPr>
            </w:pPr>
            <w:r w:rsidRPr="00FE6707">
              <w:rPr>
                <w:rFonts w:cstheme="minorHAnsi"/>
                <w:lang w:val="en-US"/>
              </w:rPr>
              <w:t>Make financial arrangements/ enable payments</w:t>
            </w:r>
          </w:p>
        </w:tc>
        <w:tc>
          <w:tcPr>
            <w:tcW w:w="1560" w:type="dxa"/>
            <w:hideMark/>
          </w:tcPr>
          <w:p w14:paraId="47A15A4E" w14:textId="77777777" w:rsidR="00671C21" w:rsidRPr="0056248E" w:rsidRDefault="00671C21" w:rsidP="00DF1873">
            <w:pPr>
              <w:spacing w:after="160" w:line="259" w:lineRule="auto"/>
              <w:rPr>
                <w:rFonts w:asciiTheme="majorHAnsi" w:hAnsiTheme="majorHAnsi" w:cstheme="majorHAnsi"/>
                <w:b/>
                <w:bCs/>
              </w:rPr>
            </w:pPr>
          </w:p>
        </w:tc>
        <w:tc>
          <w:tcPr>
            <w:tcW w:w="6520" w:type="dxa"/>
          </w:tcPr>
          <w:p w14:paraId="1412344F" w14:textId="77777777" w:rsidR="00671C21" w:rsidRPr="0056248E" w:rsidRDefault="00671C21" w:rsidP="00DF1873">
            <w:pPr>
              <w:rPr>
                <w:rFonts w:asciiTheme="majorHAnsi" w:hAnsiTheme="majorHAnsi" w:cstheme="majorHAnsi"/>
                <w:b/>
                <w:bCs/>
              </w:rPr>
            </w:pPr>
          </w:p>
        </w:tc>
        <w:tc>
          <w:tcPr>
            <w:tcW w:w="3119" w:type="dxa"/>
          </w:tcPr>
          <w:p w14:paraId="196D899A" w14:textId="77777777" w:rsidR="00671C21" w:rsidRPr="0056248E" w:rsidRDefault="00671C21" w:rsidP="00DF1873">
            <w:pPr>
              <w:rPr>
                <w:rFonts w:asciiTheme="majorHAnsi" w:hAnsiTheme="majorHAnsi" w:cstheme="majorHAnsi"/>
                <w:b/>
                <w:bCs/>
              </w:rPr>
            </w:pPr>
          </w:p>
        </w:tc>
      </w:tr>
      <w:tr w:rsidR="00671C21" w:rsidRPr="0056248E" w14:paraId="2215F31F" w14:textId="77777777" w:rsidTr="00F14235">
        <w:trPr>
          <w:trHeight w:val="1412"/>
        </w:trPr>
        <w:tc>
          <w:tcPr>
            <w:tcW w:w="3964" w:type="dxa"/>
          </w:tcPr>
          <w:p w14:paraId="5455AB30" w14:textId="77777777" w:rsidR="00671C21" w:rsidRPr="00FE6707" w:rsidRDefault="00671C21" w:rsidP="00DF1873">
            <w:pPr>
              <w:rPr>
                <w:rFonts w:cstheme="minorHAnsi"/>
                <w:lang w:val="en-US"/>
              </w:rPr>
            </w:pPr>
            <w:r w:rsidRPr="00FE6707">
              <w:rPr>
                <w:rFonts w:cstheme="minorHAnsi"/>
                <w:lang w:val="en-US"/>
              </w:rPr>
              <w:t>Cover leasing/ property matters</w:t>
            </w:r>
          </w:p>
        </w:tc>
        <w:tc>
          <w:tcPr>
            <w:tcW w:w="1560" w:type="dxa"/>
          </w:tcPr>
          <w:p w14:paraId="759534B0" w14:textId="77777777" w:rsidR="00671C21" w:rsidRPr="0056248E" w:rsidRDefault="00671C21" w:rsidP="00DF1873">
            <w:pPr>
              <w:rPr>
                <w:rFonts w:asciiTheme="majorHAnsi" w:hAnsiTheme="majorHAnsi" w:cstheme="majorHAnsi"/>
                <w:b/>
                <w:bCs/>
              </w:rPr>
            </w:pPr>
          </w:p>
        </w:tc>
        <w:tc>
          <w:tcPr>
            <w:tcW w:w="6520" w:type="dxa"/>
          </w:tcPr>
          <w:p w14:paraId="7813457C" w14:textId="77777777" w:rsidR="00671C21" w:rsidRPr="0056248E" w:rsidRDefault="00671C21" w:rsidP="00DF1873">
            <w:pPr>
              <w:rPr>
                <w:rFonts w:asciiTheme="majorHAnsi" w:hAnsiTheme="majorHAnsi" w:cstheme="majorHAnsi"/>
                <w:b/>
                <w:bCs/>
              </w:rPr>
            </w:pPr>
          </w:p>
        </w:tc>
        <w:tc>
          <w:tcPr>
            <w:tcW w:w="3119" w:type="dxa"/>
          </w:tcPr>
          <w:p w14:paraId="165DA880" w14:textId="77777777" w:rsidR="00671C21" w:rsidRPr="0056248E" w:rsidRDefault="00671C21" w:rsidP="00DF1873">
            <w:pPr>
              <w:rPr>
                <w:rFonts w:asciiTheme="majorHAnsi" w:hAnsiTheme="majorHAnsi" w:cstheme="majorHAnsi"/>
                <w:b/>
                <w:bCs/>
              </w:rPr>
            </w:pPr>
          </w:p>
        </w:tc>
      </w:tr>
      <w:tr w:rsidR="00671C21" w:rsidRPr="0056248E" w14:paraId="06210C0A" w14:textId="77777777" w:rsidTr="00F14235">
        <w:trPr>
          <w:cnfStyle w:val="000000100000" w:firstRow="0" w:lastRow="0" w:firstColumn="0" w:lastColumn="0" w:oddVBand="0" w:evenVBand="0" w:oddHBand="1" w:evenHBand="0" w:firstRowFirstColumn="0" w:firstRowLastColumn="0" w:lastRowFirstColumn="0" w:lastRowLastColumn="0"/>
          <w:trHeight w:val="1412"/>
        </w:trPr>
        <w:tc>
          <w:tcPr>
            <w:tcW w:w="3964" w:type="dxa"/>
            <w:hideMark/>
          </w:tcPr>
          <w:p w14:paraId="3F1C9DB7" w14:textId="77777777" w:rsidR="00671C21" w:rsidRPr="00FE6707" w:rsidRDefault="00671C21" w:rsidP="00DF1873">
            <w:pPr>
              <w:spacing w:after="160" w:line="259" w:lineRule="auto"/>
              <w:rPr>
                <w:rFonts w:cstheme="minorHAnsi"/>
              </w:rPr>
            </w:pPr>
            <w:r w:rsidRPr="00FE6707">
              <w:rPr>
                <w:rFonts w:cstheme="minorHAnsi"/>
                <w:lang w:val="en-US"/>
              </w:rPr>
              <w:t>Provide financial certainty for activities such as hiring staff, purchasing equipment, other financial commitments</w:t>
            </w:r>
          </w:p>
        </w:tc>
        <w:tc>
          <w:tcPr>
            <w:tcW w:w="1560" w:type="dxa"/>
            <w:hideMark/>
          </w:tcPr>
          <w:p w14:paraId="47DB4AD3" w14:textId="77777777" w:rsidR="00671C21" w:rsidRPr="0056248E" w:rsidRDefault="00671C21" w:rsidP="00DF1873">
            <w:pPr>
              <w:spacing w:after="160" w:line="259" w:lineRule="auto"/>
              <w:rPr>
                <w:rFonts w:asciiTheme="majorHAnsi" w:hAnsiTheme="majorHAnsi" w:cstheme="majorHAnsi"/>
                <w:b/>
                <w:bCs/>
              </w:rPr>
            </w:pPr>
          </w:p>
        </w:tc>
        <w:tc>
          <w:tcPr>
            <w:tcW w:w="6520" w:type="dxa"/>
          </w:tcPr>
          <w:p w14:paraId="42D25638" w14:textId="77777777" w:rsidR="00671C21" w:rsidRPr="0056248E" w:rsidRDefault="00671C21" w:rsidP="00DF1873">
            <w:pPr>
              <w:rPr>
                <w:rFonts w:asciiTheme="majorHAnsi" w:hAnsiTheme="majorHAnsi" w:cstheme="majorHAnsi"/>
                <w:b/>
                <w:bCs/>
              </w:rPr>
            </w:pPr>
          </w:p>
        </w:tc>
        <w:tc>
          <w:tcPr>
            <w:tcW w:w="3119" w:type="dxa"/>
          </w:tcPr>
          <w:p w14:paraId="1A428CD2" w14:textId="77777777" w:rsidR="00671C21" w:rsidRPr="0056248E" w:rsidRDefault="00671C21" w:rsidP="00DF1873">
            <w:pPr>
              <w:rPr>
                <w:rFonts w:asciiTheme="majorHAnsi" w:hAnsiTheme="majorHAnsi" w:cstheme="majorHAnsi"/>
                <w:b/>
                <w:bCs/>
              </w:rPr>
            </w:pPr>
          </w:p>
        </w:tc>
      </w:tr>
      <w:tr w:rsidR="00671C21" w:rsidRPr="0056248E" w14:paraId="75A0FB1F" w14:textId="77777777" w:rsidTr="00F14235">
        <w:trPr>
          <w:trHeight w:val="1412"/>
        </w:trPr>
        <w:tc>
          <w:tcPr>
            <w:tcW w:w="3964" w:type="dxa"/>
          </w:tcPr>
          <w:p w14:paraId="3CD79481" w14:textId="77777777" w:rsidR="00671C21" w:rsidRPr="00FE6707" w:rsidRDefault="00671C21" w:rsidP="00DF1873">
            <w:pPr>
              <w:rPr>
                <w:rFonts w:cstheme="minorHAnsi"/>
                <w:lang w:val="en-US"/>
              </w:rPr>
            </w:pPr>
            <w:r w:rsidRPr="00FE6707">
              <w:rPr>
                <w:rFonts w:cstheme="minorHAnsi"/>
                <w:lang w:val="en-US"/>
              </w:rPr>
              <w:t>Agree terms and conditions for staff</w:t>
            </w:r>
          </w:p>
        </w:tc>
        <w:tc>
          <w:tcPr>
            <w:tcW w:w="1560" w:type="dxa"/>
          </w:tcPr>
          <w:p w14:paraId="3568ED89" w14:textId="77777777" w:rsidR="00671C21" w:rsidRPr="0056248E" w:rsidRDefault="00671C21" w:rsidP="00DF1873">
            <w:pPr>
              <w:rPr>
                <w:rFonts w:asciiTheme="majorHAnsi" w:hAnsiTheme="majorHAnsi" w:cstheme="majorHAnsi"/>
                <w:b/>
                <w:bCs/>
              </w:rPr>
            </w:pPr>
          </w:p>
        </w:tc>
        <w:tc>
          <w:tcPr>
            <w:tcW w:w="6520" w:type="dxa"/>
          </w:tcPr>
          <w:p w14:paraId="156D5DFD" w14:textId="77777777" w:rsidR="00671C21" w:rsidRPr="0056248E" w:rsidRDefault="00671C21" w:rsidP="00DF1873">
            <w:pPr>
              <w:rPr>
                <w:rFonts w:asciiTheme="majorHAnsi" w:hAnsiTheme="majorHAnsi" w:cstheme="majorHAnsi"/>
                <w:b/>
                <w:bCs/>
              </w:rPr>
            </w:pPr>
          </w:p>
        </w:tc>
        <w:tc>
          <w:tcPr>
            <w:tcW w:w="3119" w:type="dxa"/>
          </w:tcPr>
          <w:p w14:paraId="1FBB75C0" w14:textId="77777777" w:rsidR="00671C21" w:rsidRPr="0056248E" w:rsidRDefault="00671C21" w:rsidP="00DF1873">
            <w:pPr>
              <w:rPr>
                <w:rFonts w:asciiTheme="majorHAnsi" w:hAnsiTheme="majorHAnsi" w:cstheme="majorHAnsi"/>
                <w:b/>
                <w:bCs/>
              </w:rPr>
            </w:pPr>
          </w:p>
        </w:tc>
      </w:tr>
      <w:tr w:rsidR="00671C21" w:rsidRPr="0056248E" w14:paraId="33F5F7FC" w14:textId="77777777" w:rsidTr="00F14235">
        <w:trPr>
          <w:cnfStyle w:val="000000100000" w:firstRow="0" w:lastRow="0" w:firstColumn="0" w:lastColumn="0" w:oddVBand="0" w:evenVBand="0" w:oddHBand="1" w:evenHBand="0" w:firstRowFirstColumn="0" w:firstRowLastColumn="0" w:lastRowFirstColumn="0" w:lastRowLastColumn="0"/>
          <w:trHeight w:val="1412"/>
        </w:trPr>
        <w:tc>
          <w:tcPr>
            <w:tcW w:w="3964" w:type="dxa"/>
          </w:tcPr>
          <w:p w14:paraId="3BCED331" w14:textId="77777777" w:rsidR="00671C21" w:rsidRPr="00FE6707" w:rsidRDefault="00671C21" w:rsidP="00DF1873">
            <w:pPr>
              <w:rPr>
                <w:rFonts w:cstheme="minorHAnsi"/>
                <w:lang w:val="en-US"/>
              </w:rPr>
            </w:pPr>
            <w:r w:rsidRPr="00FE6707">
              <w:rPr>
                <w:rFonts w:cstheme="minorHAnsi"/>
                <w:lang w:val="en-US"/>
              </w:rPr>
              <w:lastRenderedPageBreak/>
              <w:t xml:space="preserve">Set service, </w:t>
            </w:r>
            <w:proofErr w:type="gramStart"/>
            <w:r w:rsidRPr="00FE6707">
              <w:rPr>
                <w:rFonts w:cstheme="minorHAnsi"/>
                <w:lang w:val="en-US"/>
              </w:rPr>
              <w:t>performance</w:t>
            </w:r>
            <w:proofErr w:type="gramEnd"/>
            <w:r w:rsidRPr="00FE6707">
              <w:rPr>
                <w:rFonts w:cstheme="minorHAnsi"/>
                <w:lang w:val="en-US"/>
              </w:rPr>
              <w:t xml:space="preserve"> and quality standards </w:t>
            </w:r>
          </w:p>
        </w:tc>
        <w:tc>
          <w:tcPr>
            <w:tcW w:w="1560" w:type="dxa"/>
          </w:tcPr>
          <w:p w14:paraId="0888CD41" w14:textId="77777777" w:rsidR="00671C21" w:rsidRPr="0056248E" w:rsidRDefault="00671C21" w:rsidP="00DF1873">
            <w:pPr>
              <w:rPr>
                <w:rFonts w:asciiTheme="majorHAnsi" w:hAnsiTheme="majorHAnsi" w:cstheme="majorHAnsi"/>
                <w:b/>
                <w:bCs/>
              </w:rPr>
            </w:pPr>
          </w:p>
        </w:tc>
        <w:tc>
          <w:tcPr>
            <w:tcW w:w="6520" w:type="dxa"/>
          </w:tcPr>
          <w:p w14:paraId="0336F0E9" w14:textId="77777777" w:rsidR="00671C21" w:rsidRPr="0056248E" w:rsidRDefault="00671C21" w:rsidP="00DF1873">
            <w:pPr>
              <w:rPr>
                <w:rFonts w:asciiTheme="majorHAnsi" w:hAnsiTheme="majorHAnsi" w:cstheme="majorHAnsi"/>
                <w:b/>
                <w:bCs/>
              </w:rPr>
            </w:pPr>
          </w:p>
        </w:tc>
        <w:tc>
          <w:tcPr>
            <w:tcW w:w="3119" w:type="dxa"/>
          </w:tcPr>
          <w:p w14:paraId="6DC4DA42" w14:textId="77777777" w:rsidR="00671C21" w:rsidRPr="0056248E" w:rsidRDefault="00671C21" w:rsidP="00DF1873">
            <w:pPr>
              <w:rPr>
                <w:rFonts w:asciiTheme="majorHAnsi" w:hAnsiTheme="majorHAnsi" w:cstheme="majorHAnsi"/>
                <w:b/>
                <w:bCs/>
              </w:rPr>
            </w:pPr>
          </w:p>
        </w:tc>
      </w:tr>
      <w:tr w:rsidR="00671C21" w:rsidRPr="0056248E" w14:paraId="4ED0E3BA" w14:textId="77777777" w:rsidTr="00F14235">
        <w:trPr>
          <w:trHeight w:val="1412"/>
        </w:trPr>
        <w:tc>
          <w:tcPr>
            <w:tcW w:w="3964" w:type="dxa"/>
          </w:tcPr>
          <w:p w14:paraId="7E375F93" w14:textId="77777777" w:rsidR="00671C21" w:rsidRPr="00FE6707" w:rsidRDefault="00671C21" w:rsidP="00DF1873">
            <w:pPr>
              <w:rPr>
                <w:rFonts w:cstheme="minorHAnsi"/>
                <w:lang w:val="en-US"/>
              </w:rPr>
            </w:pPr>
            <w:r w:rsidRPr="00FE6707">
              <w:rPr>
                <w:rFonts w:cstheme="minorHAnsi"/>
                <w:lang w:val="en-US"/>
              </w:rPr>
              <w:t>Address/manage risks</w:t>
            </w:r>
          </w:p>
        </w:tc>
        <w:tc>
          <w:tcPr>
            <w:tcW w:w="1560" w:type="dxa"/>
          </w:tcPr>
          <w:p w14:paraId="2D5A9339" w14:textId="77777777" w:rsidR="00671C21" w:rsidRPr="0056248E" w:rsidRDefault="00671C21" w:rsidP="00DF1873">
            <w:pPr>
              <w:rPr>
                <w:rFonts w:asciiTheme="majorHAnsi" w:hAnsiTheme="majorHAnsi" w:cstheme="majorHAnsi"/>
                <w:b/>
                <w:bCs/>
              </w:rPr>
            </w:pPr>
          </w:p>
        </w:tc>
        <w:tc>
          <w:tcPr>
            <w:tcW w:w="6520" w:type="dxa"/>
          </w:tcPr>
          <w:p w14:paraId="06CEBF43" w14:textId="77777777" w:rsidR="00671C21" w:rsidRPr="0056248E" w:rsidRDefault="00671C21" w:rsidP="00DF1873">
            <w:pPr>
              <w:rPr>
                <w:rFonts w:asciiTheme="majorHAnsi" w:hAnsiTheme="majorHAnsi" w:cstheme="majorHAnsi"/>
                <w:b/>
                <w:bCs/>
              </w:rPr>
            </w:pPr>
          </w:p>
        </w:tc>
        <w:tc>
          <w:tcPr>
            <w:tcW w:w="3119" w:type="dxa"/>
          </w:tcPr>
          <w:p w14:paraId="448C20BE" w14:textId="77777777" w:rsidR="00671C21" w:rsidRPr="0056248E" w:rsidRDefault="00671C21" w:rsidP="00DF1873">
            <w:pPr>
              <w:rPr>
                <w:rFonts w:asciiTheme="majorHAnsi" w:hAnsiTheme="majorHAnsi" w:cstheme="majorHAnsi"/>
                <w:b/>
                <w:bCs/>
              </w:rPr>
            </w:pPr>
          </w:p>
        </w:tc>
      </w:tr>
      <w:tr w:rsidR="00671C21" w:rsidRPr="0056248E" w14:paraId="0BEE58F6" w14:textId="77777777" w:rsidTr="00F14235">
        <w:trPr>
          <w:cnfStyle w:val="000000100000" w:firstRow="0" w:lastRow="0" w:firstColumn="0" w:lastColumn="0" w:oddVBand="0" w:evenVBand="0" w:oddHBand="1" w:evenHBand="0" w:firstRowFirstColumn="0" w:firstRowLastColumn="0" w:lastRowFirstColumn="0" w:lastRowLastColumn="0"/>
          <w:trHeight w:val="1412"/>
        </w:trPr>
        <w:tc>
          <w:tcPr>
            <w:tcW w:w="15163" w:type="dxa"/>
            <w:gridSpan w:val="4"/>
          </w:tcPr>
          <w:p w14:paraId="3EBD3415" w14:textId="77777777" w:rsidR="00671C21" w:rsidRPr="00FE6707" w:rsidRDefault="00671C21" w:rsidP="00DF1873">
            <w:pPr>
              <w:rPr>
                <w:rFonts w:cstheme="minorHAnsi"/>
                <w:b/>
                <w:bCs/>
              </w:rPr>
            </w:pPr>
            <w:r w:rsidRPr="00FE6707">
              <w:rPr>
                <w:rFonts w:cstheme="minorHAnsi"/>
                <w:b/>
                <w:bCs/>
              </w:rPr>
              <w:t xml:space="preserve">Once you understand the priorities for the Agreement, review Fact Sheet 2 and identify the type of Agreement that best reflects your needs and seek legal advice as required. </w:t>
            </w:r>
          </w:p>
          <w:p w14:paraId="7B83D77A" w14:textId="77777777" w:rsidR="00671C21" w:rsidRPr="0056248E" w:rsidRDefault="00671C21" w:rsidP="00DF1873">
            <w:pPr>
              <w:rPr>
                <w:rFonts w:asciiTheme="majorHAnsi" w:hAnsiTheme="majorHAnsi" w:cstheme="majorHAnsi"/>
                <w:b/>
                <w:bCs/>
              </w:rPr>
            </w:pPr>
          </w:p>
        </w:tc>
      </w:tr>
    </w:tbl>
    <w:p w14:paraId="51D78FBC" w14:textId="77777777" w:rsidR="00671C21" w:rsidRPr="0056248E" w:rsidRDefault="00671C21" w:rsidP="00671C21">
      <w:pPr>
        <w:rPr>
          <w:rFonts w:asciiTheme="majorHAnsi" w:hAnsiTheme="majorHAnsi" w:cstheme="majorHAnsi"/>
          <w:i/>
          <w:iCs/>
          <w:lang w:val="en-US"/>
        </w:rPr>
      </w:pPr>
    </w:p>
    <w:p w14:paraId="55B20C3E" w14:textId="77777777" w:rsidR="00671C21" w:rsidRPr="0056248E" w:rsidRDefault="00671C21" w:rsidP="00671C21">
      <w:pPr>
        <w:rPr>
          <w:rFonts w:asciiTheme="majorHAnsi" w:eastAsiaTheme="majorEastAsia" w:hAnsiTheme="majorHAnsi" w:cstheme="majorHAnsi"/>
          <w:sz w:val="2"/>
          <w:szCs w:val="2"/>
        </w:rPr>
      </w:pPr>
      <w:r w:rsidRPr="0056248E">
        <w:rPr>
          <w:rFonts w:asciiTheme="majorHAnsi" w:hAnsiTheme="majorHAnsi" w:cstheme="majorHAnsi"/>
          <w:i/>
          <w:iCs/>
          <w:sz w:val="21"/>
          <w:szCs w:val="21"/>
          <w:lang w:val="en-US"/>
        </w:rPr>
        <w:t>* Contracts/ subcontracts may be legally enforceable if both parties have agreed verbally or in writing with or without a formal contract document. Lack of a detailed, written contract Agreement is a major risk – clear expectations/required should be documented to prevent ri</w:t>
      </w:r>
      <w:r>
        <w:rPr>
          <w:rFonts w:asciiTheme="majorHAnsi" w:hAnsiTheme="majorHAnsi" w:cstheme="majorHAnsi"/>
          <w:i/>
          <w:iCs/>
          <w:sz w:val="21"/>
          <w:szCs w:val="21"/>
          <w:lang w:val="en-US"/>
        </w:rPr>
        <w:t>sks.</w:t>
      </w:r>
    </w:p>
    <w:p w14:paraId="4D0479DA" w14:textId="77777777" w:rsidR="00FC373C" w:rsidRDefault="00FC373C">
      <w:pPr>
        <w:sectPr w:rsidR="00FC373C" w:rsidSect="00FC373C">
          <w:headerReference w:type="first" r:id="rId18"/>
          <w:footerReference w:type="first" r:id="rId19"/>
          <w:type w:val="continuous"/>
          <w:pgSz w:w="16838" w:h="11906" w:orient="landscape"/>
          <w:pgMar w:top="720" w:right="720" w:bottom="720" w:left="720" w:header="425" w:footer="567" w:gutter="0"/>
          <w:cols w:space="708"/>
          <w:titlePg/>
          <w:docGrid w:linePitch="360"/>
        </w:sectPr>
      </w:pPr>
    </w:p>
    <w:p w14:paraId="34CA59C6" w14:textId="62DF9A13" w:rsidR="00671C21" w:rsidRPr="00620230" w:rsidRDefault="00671C21" w:rsidP="00620230">
      <w:pPr>
        <w:pStyle w:val="Heading1"/>
      </w:pPr>
      <w:r w:rsidRPr="0056248E">
        <w:lastRenderedPageBreak/>
        <w:t>Tool</w:t>
      </w:r>
      <w:r w:rsidR="00D34C9F">
        <w:t xml:space="preserve"> 2</w:t>
      </w:r>
      <w:r w:rsidRPr="0056248E">
        <w:t>: Choosing the Right Partnership Agreement</w:t>
      </w:r>
    </w:p>
    <w:p w14:paraId="4F4F856E" w14:textId="77777777" w:rsidR="00620230" w:rsidRDefault="00620230" w:rsidP="00620230">
      <w:pPr>
        <w:pStyle w:val="Heading2"/>
      </w:pPr>
    </w:p>
    <w:p w14:paraId="51E2DCF1" w14:textId="19FE6403" w:rsidR="00671C21" w:rsidRPr="0056248E" w:rsidRDefault="00671C21" w:rsidP="00620230">
      <w:pPr>
        <w:pStyle w:val="Heading2"/>
      </w:pPr>
      <w:r w:rsidRPr="0056248E">
        <w:t xml:space="preserve">Purpose </w:t>
      </w:r>
    </w:p>
    <w:p w14:paraId="16A4577F" w14:textId="77777777" w:rsidR="00620230" w:rsidRDefault="00620230" w:rsidP="00AE716E">
      <w:pPr>
        <w:jc w:val="both"/>
        <w:rPr>
          <w:rFonts w:ascii="Arial" w:hAnsi="Arial" w:cs="Arial"/>
        </w:rPr>
      </w:pPr>
    </w:p>
    <w:p w14:paraId="0742E57E" w14:textId="00B40EB1" w:rsidR="00671C21" w:rsidRPr="00FE6707" w:rsidRDefault="00671C21" w:rsidP="00AE716E">
      <w:pPr>
        <w:jc w:val="both"/>
        <w:rPr>
          <w:rFonts w:ascii="Arial" w:hAnsi="Arial" w:cs="Arial"/>
        </w:rPr>
      </w:pPr>
      <w:r w:rsidRPr="00FE6707">
        <w:rPr>
          <w:rFonts w:ascii="Arial" w:hAnsi="Arial" w:cs="Arial"/>
        </w:rPr>
        <w:t xml:space="preserve">This Tool supports decision making about the right type of Agreement for your partnership arrangements. Refer to </w:t>
      </w:r>
      <w:r w:rsidRPr="00FE6707">
        <w:rPr>
          <w:rFonts w:ascii="Arial" w:hAnsi="Arial" w:cs="Arial"/>
          <w:b/>
          <w:bCs/>
        </w:rPr>
        <w:t>Fact Sheet 2: Choosing the Right Partnership Agreement</w:t>
      </w:r>
      <w:r w:rsidRPr="00FE6707">
        <w:rPr>
          <w:rFonts w:ascii="Arial" w:hAnsi="Arial" w:cs="Arial"/>
        </w:rPr>
        <w:t xml:space="preserve"> information about the different types of Agreements. </w:t>
      </w:r>
    </w:p>
    <w:p w14:paraId="2C6AC161" w14:textId="77777777" w:rsidR="00671C21" w:rsidRPr="0056248E" w:rsidRDefault="00671C21" w:rsidP="00AE716E">
      <w:pPr>
        <w:pStyle w:val="Heading1"/>
        <w:jc w:val="both"/>
        <w:rPr>
          <w:rFonts w:cstheme="majorHAnsi"/>
        </w:rPr>
      </w:pPr>
    </w:p>
    <w:p w14:paraId="16897F55" w14:textId="77777777" w:rsidR="00671C21" w:rsidRPr="00FE6707" w:rsidRDefault="00671C21" w:rsidP="00620230">
      <w:pPr>
        <w:pStyle w:val="Heading2"/>
      </w:pPr>
      <w:r w:rsidRPr="00FE6707">
        <w:t xml:space="preserve">Understanding Partnership Agreements </w:t>
      </w:r>
    </w:p>
    <w:p w14:paraId="328AC15C" w14:textId="77777777" w:rsidR="00620230" w:rsidRDefault="00620230" w:rsidP="00AE716E">
      <w:pPr>
        <w:jc w:val="both"/>
        <w:rPr>
          <w:rFonts w:ascii="Arial" w:hAnsi="Arial" w:cs="Arial"/>
        </w:rPr>
      </w:pPr>
    </w:p>
    <w:p w14:paraId="33E6923B" w14:textId="39BD69A5" w:rsidR="00671C21" w:rsidRPr="00FE6707" w:rsidRDefault="00671C21" w:rsidP="00AE716E">
      <w:pPr>
        <w:jc w:val="both"/>
        <w:rPr>
          <w:rFonts w:ascii="Arial" w:hAnsi="Arial" w:cs="Arial"/>
        </w:rPr>
      </w:pPr>
      <w:r w:rsidRPr="00FE6707">
        <w:rPr>
          <w:rFonts w:ascii="Arial" w:hAnsi="Arial" w:cs="Arial"/>
        </w:rPr>
        <w:t xml:space="preserve">There are a range of Agreement types that might be used to support a partnership between organisations. The type of Agreement should be matched to the activities that are being explored or delivered together. Agreements should be proportionate to the depth and complexity of the activities being delivered – that means that they should be reflective of the level of commitment, </w:t>
      </w:r>
      <w:proofErr w:type="gramStart"/>
      <w:r w:rsidRPr="00FE6707">
        <w:rPr>
          <w:rFonts w:ascii="Arial" w:hAnsi="Arial" w:cs="Arial"/>
        </w:rPr>
        <w:t>risk</w:t>
      </w:r>
      <w:proofErr w:type="gramEnd"/>
      <w:r w:rsidRPr="00FE6707">
        <w:rPr>
          <w:rFonts w:ascii="Arial" w:hAnsi="Arial" w:cs="Arial"/>
        </w:rPr>
        <w:t xml:space="preserve"> and financial implications of the Agreement. </w:t>
      </w:r>
    </w:p>
    <w:p w14:paraId="2F84BDAC" w14:textId="77777777" w:rsidR="00671C21" w:rsidRPr="00FE6707" w:rsidRDefault="00671C21" w:rsidP="00AE716E">
      <w:pPr>
        <w:jc w:val="both"/>
        <w:rPr>
          <w:rFonts w:ascii="Arial" w:hAnsi="Arial" w:cs="Arial"/>
        </w:rPr>
      </w:pPr>
      <w:r w:rsidRPr="00FE6707">
        <w:rPr>
          <w:rFonts w:ascii="Arial" w:hAnsi="Arial" w:cs="Arial"/>
        </w:rPr>
        <w:t xml:space="preserve">Developing partnerships might require several Agreements over time. For </w:t>
      </w:r>
      <w:proofErr w:type="gramStart"/>
      <w:r w:rsidRPr="00FE6707">
        <w:rPr>
          <w:rFonts w:ascii="Arial" w:hAnsi="Arial" w:cs="Arial"/>
        </w:rPr>
        <w:t>example</w:t>
      </w:r>
      <w:proofErr w:type="gramEnd"/>
      <w:r w:rsidRPr="00FE6707">
        <w:rPr>
          <w:rFonts w:ascii="Arial" w:hAnsi="Arial" w:cs="Arial"/>
        </w:rPr>
        <w:t xml:space="preserve"> a Memorandum of Understanding might be an appropriate Agreement type during the exploratory phase of a project or tender, a Consortium Agreement or subcontracting deed might be needed where a formal Consortium bid is going in for tender and a range of contracts or subcontracts may be required to implement delivery of a program if the tender is successful. </w:t>
      </w:r>
    </w:p>
    <w:p w14:paraId="126D39F7" w14:textId="2C005AA9" w:rsidR="00671C21" w:rsidRDefault="00671C21">
      <w:pPr>
        <w:rPr>
          <w:rFonts w:asciiTheme="majorHAnsi" w:eastAsiaTheme="majorEastAsia" w:hAnsiTheme="majorHAnsi" w:cstheme="majorHAnsi"/>
          <w:color w:val="AB1128" w:themeColor="accent1" w:themeShade="BF"/>
          <w:sz w:val="26"/>
          <w:szCs w:val="26"/>
        </w:rPr>
      </w:pPr>
      <w:r>
        <w:rPr>
          <w:rFonts w:asciiTheme="majorHAnsi" w:eastAsiaTheme="majorEastAsia" w:hAnsiTheme="majorHAnsi" w:cstheme="majorHAnsi"/>
          <w:color w:val="AB1128" w:themeColor="accent1" w:themeShade="BF"/>
          <w:sz w:val="26"/>
          <w:szCs w:val="26"/>
        </w:rPr>
        <w:br w:type="page"/>
      </w:r>
    </w:p>
    <w:p w14:paraId="24A2BD98" w14:textId="77777777" w:rsidR="00671C21" w:rsidRPr="0056248E" w:rsidRDefault="00671C21" w:rsidP="003D4439">
      <w:pPr>
        <w:jc w:val="both"/>
        <w:rPr>
          <w:rFonts w:asciiTheme="majorHAnsi" w:eastAsiaTheme="majorEastAsia" w:hAnsiTheme="majorHAnsi" w:cstheme="majorHAnsi"/>
          <w:color w:val="AB1128" w:themeColor="accent1" w:themeShade="BF"/>
          <w:sz w:val="26"/>
          <w:szCs w:val="26"/>
        </w:rPr>
        <w:sectPr w:rsidR="00671C21" w:rsidRPr="0056248E" w:rsidSect="00FC373C">
          <w:type w:val="continuous"/>
          <w:pgSz w:w="11906" w:h="16838"/>
          <w:pgMar w:top="720" w:right="720" w:bottom="720" w:left="720" w:header="425" w:footer="567" w:gutter="0"/>
          <w:cols w:space="708"/>
          <w:titlePg/>
          <w:docGrid w:linePitch="360"/>
        </w:sectPr>
      </w:pPr>
    </w:p>
    <w:p w14:paraId="03558157" w14:textId="77777777" w:rsidR="00671C21" w:rsidRPr="0056248E" w:rsidRDefault="00671C21" w:rsidP="003D4439">
      <w:pPr>
        <w:jc w:val="both"/>
        <w:rPr>
          <w:rFonts w:asciiTheme="majorHAnsi" w:eastAsiaTheme="majorEastAsia" w:hAnsiTheme="majorHAnsi" w:cstheme="majorHAnsi"/>
          <w:color w:val="AB1128" w:themeColor="accent1" w:themeShade="BF"/>
          <w:sz w:val="26"/>
          <w:szCs w:val="26"/>
        </w:rPr>
      </w:pPr>
    </w:p>
    <w:p w14:paraId="024F9A76" w14:textId="157EB6DA" w:rsidR="00671C21" w:rsidRDefault="00671C21" w:rsidP="00620230">
      <w:pPr>
        <w:pStyle w:val="Heading2"/>
      </w:pPr>
      <w:r w:rsidRPr="00FE6707">
        <w:t xml:space="preserve">TOOL: WHAT DOES YOUR AGREEMENT NEED TO ACHIEVE? </w:t>
      </w:r>
    </w:p>
    <w:p w14:paraId="39397541" w14:textId="77777777" w:rsidR="00620230" w:rsidRPr="00620230" w:rsidRDefault="00620230" w:rsidP="00620230"/>
    <w:tbl>
      <w:tblPr>
        <w:tblStyle w:val="GridTable6Colorful"/>
        <w:tblW w:w="15163" w:type="dxa"/>
        <w:tblLook w:val="0420" w:firstRow="1" w:lastRow="0" w:firstColumn="0" w:lastColumn="0" w:noHBand="0" w:noVBand="1"/>
      </w:tblPr>
      <w:tblGrid>
        <w:gridCol w:w="3964"/>
        <w:gridCol w:w="1560"/>
        <w:gridCol w:w="6520"/>
        <w:gridCol w:w="3119"/>
      </w:tblGrid>
      <w:tr w:rsidR="00671C21" w:rsidRPr="0056248E" w14:paraId="2DEB516A" w14:textId="77777777" w:rsidTr="00765A44">
        <w:trPr>
          <w:cnfStyle w:val="100000000000" w:firstRow="1" w:lastRow="0" w:firstColumn="0" w:lastColumn="0" w:oddVBand="0" w:evenVBand="0" w:oddHBand="0" w:evenHBand="0" w:firstRowFirstColumn="0" w:firstRowLastColumn="0" w:lastRowFirstColumn="0" w:lastRowLastColumn="0"/>
          <w:trHeight w:val="546"/>
        </w:trPr>
        <w:tc>
          <w:tcPr>
            <w:tcW w:w="3964" w:type="dxa"/>
            <w:shd w:val="clear" w:color="auto" w:fill="FF8336" w:themeFill="accent6"/>
            <w:hideMark/>
          </w:tcPr>
          <w:p w14:paraId="42E548A7" w14:textId="77777777" w:rsidR="00671C21" w:rsidRPr="00620230" w:rsidRDefault="00671C21" w:rsidP="00876098">
            <w:pPr>
              <w:spacing w:after="160" w:line="259" w:lineRule="auto"/>
              <w:rPr>
                <w:rFonts w:asciiTheme="majorHAnsi" w:hAnsiTheme="majorHAnsi" w:cstheme="majorHAnsi"/>
                <w:color w:val="FFFFFF" w:themeColor="background1"/>
              </w:rPr>
            </w:pPr>
            <w:r w:rsidRPr="00620230">
              <w:rPr>
                <w:rFonts w:asciiTheme="majorHAnsi" w:hAnsiTheme="majorHAnsi" w:cstheme="majorHAnsi"/>
                <w:color w:val="FFFFFF" w:themeColor="background1"/>
                <w:lang w:val="en-US"/>
              </w:rPr>
              <w:t xml:space="preserve">WHAT DOES YOUR AGREEMENT NEED TO ACHIEVE? </w:t>
            </w:r>
          </w:p>
        </w:tc>
        <w:tc>
          <w:tcPr>
            <w:tcW w:w="1560" w:type="dxa"/>
            <w:shd w:val="clear" w:color="auto" w:fill="FF8336" w:themeFill="accent6"/>
            <w:hideMark/>
          </w:tcPr>
          <w:p w14:paraId="712119D1" w14:textId="77777777" w:rsidR="00671C21" w:rsidRPr="00620230" w:rsidRDefault="00671C21" w:rsidP="00876098">
            <w:pPr>
              <w:spacing w:after="160" w:line="259" w:lineRule="auto"/>
              <w:rPr>
                <w:rFonts w:asciiTheme="majorHAnsi" w:hAnsiTheme="majorHAnsi" w:cstheme="majorHAnsi"/>
                <w:color w:val="FFFFFF" w:themeColor="background1"/>
              </w:rPr>
            </w:pPr>
            <w:r w:rsidRPr="00620230">
              <w:rPr>
                <w:rFonts w:asciiTheme="majorHAnsi" w:hAnsiTheme="majorHAnsi" w:cstheme="majorHAnsi"/>
                <w:color w:val="FFFFFF" w:themeColor="background1"/>
              </w:rPr>
              <w:t>YES/ NO?</w:t>
            </w:r>
          </w:p>
        </w:tc>
        <w:tc>
          <w:tcPr>
            <w:tcW w:w="6520" w:type="dxa"/>
            <w:shd w:val="clear" w:color="auto" w:fill="FF8336" w:themeFill="accent6"/>
          </w:tcPr>
          <w:p w14:paraId="1DE84E08" w14:textId="77777777" w:rsidR="00671C21" w:rsidRPr="00620230" w:rsidRDefault="00671C21" w:rsidP="00876098">
            <w:pPr>
              <w:rPr>
                <w:rFonts w:asciiTheme="majorHAnsi" w:hAnsiTheme="majorHAnsi" w:cstheme="majorHAnsi"/>
                <w:color w:val="FFFFFF" w:themeColor="background1"/>
              </w:rPr>
            </w:pPr>
            <w:r w:rsidRPr="00620230">
              <w:rPr>
                <w:rFonts w:asciiTheme="majorHAnsi" w:hAnsiTheme="majorHAnsi" w:cstheme="majorHAnsi"/>
                <w:color w:val="FFFFFF" w:themeColor="background1"/>
              </w:rPr>
              <w:t>WHY/ WHY NOT?</w:t>
            </w:r>
          </w:p>
        </w:tc>
        <w:tc>
          <w:tcPr>
            <w:tcW w:w="3119" w:type="dxa"/>
            <w:shd w:val="clear" w:color="auto" w:fill="FF8336" w:themeFill="accent6"/>
          </w:tcPr>
          <w:p w14:paraId="740639FB" w14:textId="77777777" w:rsidR="00671C21" w:rsidRPr="00620230" w:rsidRDefault="00671C21" w:rsidP="00876098">
            <w:pPr>
              <w:rPr>
                <w:rFonts w:asciiTheme="majorHAnsi" w:hAnsiTheme="majorHAnsi" w:cstheme="majorHAnsi"/>
                <w:color w:val="FFFFFF" w:themeColor="background1"/>
              </w:rPr>
            </w:pPr>
            <w:r w:rsidRPr="00620230">
              <w:rPr>
                <w:rFonts w:asciiTheme="majorHAnsi" w:hAnsiTheme="majorHAnsi" w:cstheme="majorHAnsi"/>
                <w:color w:val="FFFFFF" w:themeColor="background1"/>
              </w:rPr>
              <w:t>HOW IMPORTANT IS THIS?</w:t>
            </w:r>
          </w:p>
        </w:tc>
      </w:tr>
      <w:tr w:rsidR="00671C21" w:rsidRPr="0056248E" w14:paraId="3315177C" w14:textId="77777777" w:rsidTr="00620230">
        <w:trPr>
          <w:cnfStyle w:val="000000100000" w:firstRow="0" w:lastRow="0" w:firstColumn="0" w:lastColumn="0" w:oddVBand="0" w:evenVBand="0" w:oddHBand="1" w:evenHBand="0" w:firstRowFirstColumn="0" w:firstRowLastColumn="0" w:lastRowFirstColumn="0" w:lastRowLastColumn="0"/>
          <w:trHeight w:val="1412"/>
        </w:trPr>
        <w:tc>
          <w:tcPr>
            <w:tcW w:w="3964" w:type="dxa"/>
            <w:hideMark/>
          </w:tcPr>
          <w:p w14:paraId="379F1378" w14:textId="77777777" w:rsidR="00671C21" w:rsidRPr="00FE6707" w:rsidRDefault="00671C21" w:rsidP="00876098">
            <w:pPr>
              <w:spacing w:after="160" w:line="259" w:lineRule="auto"/>
              <w:rPr>
                <w:rFonts w:cstheme="minorHAnsi"/>
              </w:rPr>
            </w:pPr>
            <w:r w:rsidRPr="00FE6707">
              <w:rPr>
                <w:rFonts w:cstheme="minorHAnsi"/>
                <w:lang w:val="en-US"/>
              </w:rPr>
              <w:t>Identify shared goals and principles</w:t>
            </w:r>
          </w:p>
        </w:tc>
        <w:tc>
          <w:tcPr>
            <w:tcW w:w="1560" w:type="dxa"/>
            <w:hideMark/>
          </w:tcPr>
          <w:p w14:paraId="6CBAB2C4" w14:textId="77777777" w:rsidR="00671C21" w:rsidRPr="0056248E" w:rsidRDefault="00671C21" w:rsidP="00876098">
            <w:pPr>
              <w:spacing w:after="160" w:line="259" w:lineRule="auto"/>
              <w:rPr>
                <w:rFonts w:asciiTheme="majorHAnsi" w:hAnsiTheme="majorHAnsi" w:cstheme="majorHAnsi"/>
                <w:b/>
                <w:bCs/>
              </w:rPr>
            </w:pPr>
          </w:p>
        </w:tc>
        <w:tc>
          <w:tcPr>
            <w:tcW w:w="6520" w:type="dxa"/>
          </w:tcPr>
          <w:p w14:paraId="5168F0AE" w14:textId="77777777" w:rsidR="00671C21" w:rsidRPr="0056248E" w:rsidRDefault="00671C21" w:rsidP="00876098">
            <w:pPr>
              <w:rPr>
                <w:rFonts w:asciiTheme="majorHAnsi" w:hAnsiTheme="majorHAnsi" w:cstheme="majorHAnsi"/>
                <w:b/>
                <w:bCs/>
              </w:rPr>
            </w:pPr>
          </w:p>
        </w:tc>
        <w:tc>
          <w:tcPr>
            <w:tcW w:w="3119" w:type="dxa"/>
          </w:tcPr>
          <w:p w14:paraId="41E61735" w14:textId="77777777" w:rsidR="00671C21" w:rsidRPr="0056248E" w:rsidRDefault="00671C21" w:rsidP="00876098">
            <w:pPr>
              <w:rPr>
                <w:rFonts w:asciiTheme="majorHAnsi" w:hAnsiTheme="majorHAnsi" w:cstheme="majorHAnsi"/>
                <w:b/>
                <w:bCs/>
              </w:rPr>
            </w:pPr>
          </w:p>
        </w:tc>
      </w:tr>
      <w:tr w:rsidR="00671C21" w:rsidRPr="0056248E" w14:paraId="0657C258" w14:textId="77777777" w:rsidTr="00620230">
        <w:trPr>
          <w:trHeight w:val="1412"/>
        </w:trPr>
        <w:tc>
          <w:tcPr>
            <w:tcW w:w="3964" w:type="dxa"/>
          </w:tcPr>
          <w:p w14:paraId="4B32B19C" w14:textId="77777777" w:rsidR="00671C21" w:rsidRPr="00FE6707" w:rsidRDefault="00671C21" w:rsidP="00876098">
            <w:pPr>
              <w:rPr>
                <w:rFonts w:cstheme="minorHAnsi"/>
                <w:lang w:val="en-US"/>
              </w:rPr>
            </w:pPr>
            <w:r w:rsidRPr="00FE6707">
              <w:rPr>
                <w:rFonts w:cstheme="minorHAnsi"/>
                <w:lang w:val="en-US"/>
              </w:rPr>
              <w:t>Governance/ management arrangements</w:t>
            </w:r>
          </w:p>
        </w:tc>
        <w:tc>
          <w:tcPr>
            <w:tcW w:w="1560" w:type="dxa"/>
          </w:tcPr>
          <w:p w14:paraId="72D48509" w14:textId="77777777" w:rsidR="00671C21" w:rsidRPr="0056248E" w:rsidRDefault="00671C21" w:rsidP="00876098">
            <w:pPr>
              <w:rPr>
                <w:rFonts w:asciiTheme="majorHAnsi" w:hAnsiTheme="majorHAnsi" w:cstheme="majorHAnsi"/>
                <w:b/>
                <w:bCs/>
              </w:rPr>
            </w:pPr>
          </w:p>
        </w:tc>
        <w:tc>
          <w:tcPr>
            <w:tcW w:w="6520" w:type="dxa"/>
          </w:tcPr>
          <w:p w14:paraId="5E00A287" w14:textId="77777777" w:rsidR="00671C21" w:rsidRPr="0056248E" w:rsidRDefault="00671C21" w:rsidP="00876098">
            <w:pPr>
              <w:rPr>
                <w:rFonts w:asciiTheme="majorHAnsi" w:hAnsiTheme="majorHAnsi" w:cstheme="majorHAnsi"/>
                <w:b/>
                <w:bCs/>
              </w:rPr>
            </w:pPr>
          </w:p>
        </w:tc>
        <w:tc>
          <w:tcPr>
            <w:tcW w:w="3119" w:type="dxa"/>
          </w:tcPr>
          <w:p w14:paraId="59680369" w14:textId="77777777" w:rsidR="00671C21" w:rsidRPr="0056248E" w:rsidRDefault="00671C21" w:rsidP="00876098">
            <w:pPr>
              <w:rPr>
                <w:rFonts w:asciiTheme="majorHAnsi" w:hAnsiTheme="majorHAnsi" w:cstheme="majorHAnsi"/>
                <w:b/>
                <w:bCs/>
              </w:rPr>
            </w:pPr>
          </w:p>
        </w:tc>
      </w:tr>
      <w:tr w:rsidR="00671C21" w:rsidRPr="0056248E" w14:paraId="253D7A6C" w14:textId="77777777" w:rsidTr="00620230">
        <w:trPr>
          <w:cnfStyle w:val="000000100000" w:firstRow="0" w:lastRow="0" w:firstColumn="0" w:lastColumn="0" w:oddVBand="0" w:evenVBand="0" w:oddHBand="1" w:evenHBand="0" w:firstRowFirstColumn="0" w:firstRowLastColumn="0" w:lastRowFirstColumn="0" w:lastRowLastColumn="0"/>
          <w:trHeight w:val="1412"/>
        </w:trPr>
        <w:tc>
          <w:tcPr>
            <w:tcW w:w="3964" w:type="dxa"/>
            <w:hideMark/>
          </w:tcPr>
          <w:p w14:paraId="6FC74C5C" w14:textId="77777777" w:rsidR="00671C21" w:rsidRPr="00FE6707" w:rsidRDefault="00671C21" w:rsidP="00876098">
            <w:pPr>
              <w:spacing w:after="160" w:line="259" w:lineRule="auto"/>
              <w:rPr>
                <w:rFonts w:cstheme="minorHAnsi"/>
              </w:rPr>
            </w:pPr>
            <w:r w:rsidRPr="00FE6707">
              <w:rPr>
                <w:rFonts w:cstheme="minorHAnsi"/>
                <w:lang w:val="en-US"/>
              </w:rPr>
              <w:t xml:space="preserve">Allow for sharing confidential information /data </w:t>
            </w:r>
          </w:p>
        </w:tc>
        <w:tc>
          <w:tcPr>
            <w:tcW w:w="1560" w:type="dxa"/>
            <w:hideMark/>
          </w:tcPr>
          <w:p w14:paraId="4BC94D92" w14:textId="77777777" w:rsidR="00671C21" w:rsidRPr="0056248E" w:rsidRDefault="00671C21" w:rsidP="00876098">
            <w:pPr>
              <w:spacing w:after="160" w:line="259" w:lineRule="auto"/>
              <w:rPr>
                <w:rFonts w:asciiTheme="majorHAnsi" w:hAnsiTheme="majorHAnsi" w:cstheme="majorHAnsi"/>
                <w:b/>
                <w:bCs/>
              </w:rPr>
            </w:pPr>
          </w:p>
        </w:tc>
        <w:tc>
          <w:tcPr>
            <w:tcW w:w="6520" w:type="dxa"/>
          </w:tcPr>
          <w:p w14:paraId="04B1C677" w14:textId="77777777" w:rsidR="00671C21" w:rsidRPr="0056248E" w:rsidRDefault="00671C21" w:rsidP="00876098">
            <w:pPr>
              <w:rPr>
                <w:rFonts w:asciiTheme="majorHAnsi" w:hAnsiTheme="majorHAnsi" w:cstheme="majorHAnsi"/>
                <w:b/>
                <w:bCs/>
              </w:rPr>
            </w:pPr>
          </w:p>
        </w:tc>
        <w:tc>
          <w:tcPr>
            <w:tcW w:w="3119" w:type="dxa"/>
          </w:tcPr>
          <w:p w14:paraId="33177057" w14:textId="77777777" w:rsidR="00671C21" w:rsidRPr="0056248E" w:rsidRDefault="00671C21" w:rsidP="00876098">
            <w:pPr>
              <w:rPr>
                <w:rFonts w:asciiTheme="majorHAnsi" w:hAnsiTheme="majorHAnsi" w:cstheme="majorHAnsi"/>
                <w:b/>
                <w:bCs/>
              </w:rPr>
            </w:pPr>
          </w:p>
        </w:tc>
      </w:tr>
      <w:tr w:rsidR="00671C21" w:rsidRPr="0056248E" w14:paraId="33CA5ACA" w14:textId="77777777" w:rsidTr="00620230">
        <w:trPr>
          <w:trHeight w:val="1412"/>
        </w:trPr>
        <w:tc>
          <w:tcPr>
            <w:tcW w:w="3964" w:type="dxa"/>
            <w:hideMark/>
          </w:tcPr>
          <w:p w14:paraId="428E3948" w14:textId="77777777" w:rsidR="00671C21" w:rsidRPr="00FE6707" w:rsidRDefault="00671C21" w:rsidP="00876098">
            <w:pPr>
              <w:spacing w:after="160" w:line="259" w:lineRule="auto"/>
              <w:rPr>
                <w:rFonts w:cstheme="minorHAnsi"/>
                <w:lang w:val="en-US"/>
              </w:rPr>
            </w:pPr>
            <w:r w:rsidRPr="00FE6707">
              <w:rPr>
                <w:rFonts w:cstheme="minorHAnsi"/>
                <w:lang w:val="en-US"/>
              </w:rPr>
              <w:t xml:space="preserve">Support working together co-operatively </w:t>
            </w:r>
          </w:p>
          <w:p w14:paraId="653853E6" w14:textId="77777777" w:rsidR="00671C21" w:rsidRPr="00FE6707" w:rsidRDefault="00671C21" w:rsidP="00876098">
            <w:pPr>
              <w:spacing w:after="160" w:line="259" w:lineRule="auto"/>
              <w:rPr>
                <w:rFonts w:cstheme="minorHAnsi"/>
                <w:lang w:val="en-US"/>
              </w:rPr>
            </w:pPr>
            <w:r w:rsidRPr="00FE6707">
              <w:rPr>
                <w:rFonts w:cstheme="minorHAnsi"/>
                <w:lang w:val="en-US"/>
              </w:rPr>
              <w:t>(No financial or delivery arrangements)</w:t>
            </w:r>
          </w:p>
        </w:tc>
        <w:tc>
          <w:tcPr>
            <w:tcW w:w="1560" w:type="dxa"/>
            <w:hideMark/>
          </w:tcPr>
          <w:p w14:paraId="3CF7891A" w14:textId="77777777" w:rsidR="00671C21" w:rsidRPr="0056248E" w:rsidRDefault="00671C21" w:rsidP="00876098">
            <w:pPr>
              <w:spacing w:after="160" w:line="259" w:lineRule="auto"/>
              <w:rPr>
                <w:rFonts w:asciiTheme="majorHAnsi" w:hAnsiTheme="majorHAnsi" w:cstheme="majorHAnsi"/>
                <w:b/>
                <w:bCs/>
              </w:rPr>
            </w:pPr>
          </w:p>
        </w:tc>
        <w:tc>
          <w:tcPr>
            <w:tcW w:w="6520" w:type="dxa"/>
          </w:tcPr>
          <w:p w14:paraId="7F538F85" w14:textId="77777777" w:rsidR="00671C21" w:rsidRPr="0056248E" w:rsidRDefault="00671C21" w:rsidP="00876098">
            <w:pPr>
              <w:rPr>
                <w:rFonts w:asciiTheme="majorHAnsi" w:hAnsiTheme="majorHAnsi" w:cstheme="majorHAnsi"/>
                <w:b/>
                <w:bCs/>
              </w:rPr>
            </w:pPr>
          </w:p>
        </w:tc>
        <w:tc>
          <w:tcPr>
            <w:tcW w:w="3119" w:type="dxa"/>
          </w:tcPr>
          <w:p w14:paraId="43B5E2CB" w14:textId="77777777" w:rsidR="00671C21" w:rsidRPr="0056248E" w:rsidRDefault="00671C21" w:rsidP="00876098">
            <w:pPr>
              <w:rPr>
                <w:rFonts w:asciiTheme="majorHAnsi" w:hAnsiTheme="majorHAnsi" w:cstheme="majorHAnsi"/>
                <w:b/>
                <w:bCs/>
              </w:rPr>
            </w:pPr>
          </w:p>
        </w:tc>
      </w:tr>
      <w:tr w:rsidR="00671C21" w:rsidRPr="0056248E" w14:paraId="50924AC0" w14:textId="77777777" w:rsidTr="00620230">
        <w:trPr>
          <w:cnfStyle w:val="000000100000" w:firstRow="0" w:lastRow="0" w:firstColumn="0" w:lastColumn="0" w:oddVBand="0" w:evenVBand="0" w:oddHBand="1" w:evenHBand="0" w:firstRowFirstColumn="0" w:firstRowLastColumn="0" w:lastRowFirstColumn="0" w:lastRowLastColumn="0"/>
          <w:trHeight w:val="1412"/>
        </w:trPr>
        <w:tc>
          <w:tcPr>
            <w:tcW w:w="3964" w:type="dxa"/>
          </w:tcPr>
          <w:p w14:paraId="7509D770" w14:textId="77777777" w:rsidR="00671C21" w:rsidRPr="00FE6707" w:rsidRDefault="00671C21" w:rsidP="00876098">
            <w:pPr>
              <w:rPr>
                <w:rFonts w:cstheme="minorHAnsi"/>
                <w:lang w:val="en-US"/>
              </w:rPr>
            </w:pPr>
            <w:r w:rsidRPr="00FE6707">
              <w:rPr>
                <w:rFonts w:cstheme="minorHAnsi"/>
                <w:lang w:val="en-US"/>
              </w:rPr>
              <w:t>Support working together for a specified project/ tender or other activity (No financial or delivery arrangements)</w:t>
            </w:r>
          </w:p>
        </w:tc>
        <w:tc>
          <w:tcPr>
            <w:tcW w:w="1560" w:type="dxa"/>
          </w:tcPr>
          <w:p w14:paraId="159ADEA6" w14:textId="77777777" w:rsidR="00671C21" w:rsidRPr="0056248E" w:rsidRDefault="00671C21" w:rsidP="00876098">
            <w:pPr>
              <w:rPr>
                <w:rFonts w:asciiTheme="majorHAnsi" w:hAnsiTheme="majorHAnsi" w:cstheme="majorHAnsi"/>
                <w:b/>
                <w:bCs/>
              </w:rPr>
            </w:pPr>
          </w:p>
        </w:tc>
        <w:tc>
          <w:tcPr>
            <w:tcW w:w="6520" w:type="dxa"/>
          </w:tcPr>
          <w:p w14:paraId="715C3CA0" w14:textId="77777777" w:rsidR="00671C21" w:rsidRPr="0056248E" w:rsidRDefault="00671C21" w:rsidP="00876098">
            <w:pPr>
              <w:rPr>
                <w:rFonts w:asciiTheme="majorHAnsi" w:hAnsiTheme="majorHAnsi" w:cstheme="majorHAnsi"/>
                <w:b/>
                <w:bCs/>
              </w:rPr>
            </w:pPr>
          </w:p>
        </w:tc>
        <w:tc>
          <w:tcPr>
            <w:tcW w:w="3119" w:type="dxa"/>
          </w:tcPr>
          <w:p w14:paraId="7A8EBA69" w14:textId="77777777" w:rsidR="00671C21" w:rsidRPr="0056248E" w:rsidRDefault="00671C21" w:rsidP="00876098">
            <w:pPr>
              <w:rPr>
                <w:rFonts w:asciiTheme="majorHAnsi" w:hAnsiTheme="majorHAnsi" w:cstheme="majorHAnsi"/>
                <w:b/>
                <w:bCs/>
              </w:rPr>
            </w:pPr>
          </w:p>
        </w:tc>
      </w:tr>
      <w:tr w:rsidR="00671C21" w:rsidRPr="0056248E" w14:paraId="334A2543" w14:textId="77777777" w:rsidTr="00620230">
        <w:trPr>
          <w:trHeight w:val="1412"/>
        </w:trPr>
        <w:tc>
          <w:tcPr>
            <w:tcW w:w="3964" w:type="dxa"/>
          </w:tcPr>
          <w:p w14:paraId="174A844A" w14:textId="77777777" w:rsidR="00671C21" w:rsidRPr="00FE6707" w:rsidRDefault="00671C21" w:rsidP="00876098">
            <w:pPr>
              <w:rPr>
                <w:rFonts w:cstheme="minorHAnsi"/>
                <w:lang w:val="en-US"/>
              </w:rPr>
            </w:pPr>
            <w:r w:rsidRPr="00FE6707">
              <w:rPr>
                <w:rFonts w:cstheme="minorHAnsi"/>
                <w:lang w:val="en-US"/>
              </w:rPr>
              <w:lastRenderedPageBreak/>
              <w:t xml:space="preserve">Support working together with specific arrangements for financial and service delivery </w:t>
            </w:r>
          </w:p>
        </w:tc>
        <w:tc>
          <w:tcPr>
            <w:tcW w:w="1560" w:type="dxa"/>
          </w:tcPr>
          <w:p w14:paraId="20C1CAE0" w14:textId="77777777" w:rsidR="00671C21" w:rsidRPr="0056248E" w:rsidRDefault="00671C21" w:rsidP="00876098">
            <w:pPr>
              <w:rPr>
                <w:rFonts w:asciiTheme="majorHAnsi" w:hAnsiTheme="majorHAnsi" w:cstheme="majorHAnsi"/>
                <w:b/>
                <w:bCs/>
              </w:rPr>
            </w:pPr>
          </w:p>
        </w:tc>
        <w:tc>
          <w:tcPr>
            <w:tcW w:w="6520" w:type="dxa"/>
          </w:tcPr>
          <w:p w14:paraId="4590AB7F" w14:textId="77777777" w:rsidR="00671C21" w:rsidRPr="0056248E" w:rsidRDefault="00671C21" w:rsidP="00876098">
            <w:pPr>
              <w:rPr>
                <w:rFonts w:asciiTheme="majorHAnsi" w:hAnsiTheme="majorHAnsi" w:cstheme="majorHAnsi"/>
                <w:b/>
                <w:bCs/>
              </w:rPr>
            </w:pPr>
          </w:p>
        </w:tc>
        <w:tc>
          <w:tcPr>
            <w:tcW w:w="3119" w:type="dxa"/>
          </w:tcPr>
          <w:p w14:paraId="5A1002D9" w14:textId="77777777" w:rsidR="00671C21" w:rsidRPr="0056248E" w:rsidRDefault="00671C21" w:rsidP="00876098">
            <w:pPr>
              <w:rPr>
                <w:rFonts w:asciiTheme="majorHAnsi" w:hAnsiTheme="majorHAnsi" w:cstheme="majorHAnsi"/>
                <w:b/>
                <w:bCs/>
              </w:rPr>
            </w:pPr>
          </w:p>
        </w:tc>
      </w:tr>
      <w:tr w:rsidR="00671C21" w:rsidRPr="0056248E" w14:paraId="37170486" w14:textId="77777777" w:rsidTr="00620230">
        <w:trPr>
          <w:cnfStyle w:val="000000100000" w:firstRow="0" w:lastRow="0" w:firstColumn="0" w:lastColumn="0" w:oddVBand="0" w:evenVBand="0" w:oddHBand="1" w:evenHBand="0" w:firstRowFirstColumn="0" w:firstRowLastColumn="0" w:lastRowFirstColumn="0" w:lastRowLastColumn="0"/>
          <w:trHeight w:val="1412"/>
        </w:trPr>
        <w:tc>
          <w:tcPr>
            <w:tcW w:w="3964" w:type="dxa"/>
          </w:tcPr>
          <w:p w14:paraId="3E843A6E" w14:textId="77777777" w:rsidR="00671C21" w:rsidRPr="00FE6707" w:rsidRDefault="00671C21" w:rsidP="00876098">
            <w:pPr>
              <w:rPr>
                <w:rFonts w:cstheme="minorHAnsi"/>
                <w:lang w:val="en-US"/>
              </w:rPr>
            </w:pPr>
            <w:r w:rsidRPr="00FE6707">
              <w:rPr>
                <w:rFonts w:cstheme="minorHAnsi"/>
                <w:lang w:val="en-US"/>
              </w:rPr>
              <w:t>Outsource aspects of a contract to another party to enable delivery of contract obligations</w:t>
            </w:r>
          </w:p>
        </w:tc>
        <w:tc>
          <w:tcPr>
            <w:tcW w:w="1560" w:type="dxa"/>
          </w:tcPr>
          <w:p w14:paraId="71C2658D" w14:textId="77777777" w:rsidR="00671C21" w:rsidRPr="0056248E" w:rsidRDefault="00671C21" w:rsidP="00876098">
            <w:pPr>
              <w:rPr>
                <w:rFonts w:asciiTheme="majorHAnsi" w:hAnsiTheme="majorHAnsi" w:cstheme="majorHAnsi"/>
                <w:b/>
                <w:bCs/>
              </w:rPr>
            </w:pPr>
          </w:p>
        </w:tc>
        <w:tc>
          <w:tcPr>
            <w:tcW w:w="6520" w:type="dxa"/>
          </w:tcPr>
          <w:p w14:paraId="49BEB906" w14:textId="77777777" w:rsidR="00671C21" w:rsidRPr="0056248E" w:rsidRDefault="00671C21" w:rsidP="00876098">
            <w:pPr>
              <w:rPr>
                <w:rFonts w:asciiTheme="majorHAnsi" w:hAnsiTheme="majorHAnsi" w:cstheme="majorHAnsi"/>
                <w:b/>
                <w:bCs/>
              </w:rPr>
            </w:pPr>
          </w:p>
        </w:tc>
        <w:tc>
          <w:tcPr>
            <w:tcW w:w="3119" w:type="dxa"/>
          </w:tcPr>
          <w:p w14:paraId="34CCFD1D" w14:textId="77777777" w:rsidR="00671C21" w:rsidRPr="0056248E" w:rsidRDefault="00671C21" w:rsidP="00876098">
            <w:pPr>
              <w:rPr>
                <w:rFonts w:asciiTheme="majorHAnsi" w:hAnsiTheme="majorHAnsi" w:cstheme="majorHAnsi"/>
                <w:b/>
                <w:bCs/>
              </w:rPr>
            </w:pPr>
          </w:p>
        </w:tc>
      </w:tr>
      <w:tr w:rsidR="00671C21" w:rsidRPr="0056248E" w14:paraId="6879C582" w14:textId="77777777" w:rsidTr="00620230">
        <w:trPr>
          <w:trHeight w:val="1412"/>
        </w:trPr>
        <w:tc>
          <w:tcPr>
            <w:tcW w:w="3964" w:type="dxa"/>
            <w:hideMark/>
          </w:tcPr>
          <w:p w14:paraId="09154AFF" w14:textId="77777777" w:rsidR="00671C21" w:rsidRPr="00FE6707" w:rsidRDefault="00671C21" w:rsidP="00876098">
            <w:pPr>
              <w:spacing w:after="160" w:line="259" w:lineRule="auto"/>
              <w:rPr>
                <w:rFonts w:cstheme="minorHAnsi"/>
                <w:lang w:val="en-US"/>
              </w:rPr>
            </w:pPr>
            <w:r w:rsidRPr="00FE6707">
              <w:rPr>
                <w:rFonts w:cstheme="minorHAnsi"/>
                <w:lang w:val="en-US"/>
              </w:rPr>
              <w:t>Legal enforceability*</w:t>
            </w:r>
          </w:p>
          <w:p w14:paraId="10EAC29A" w14:textId="77777777" w:rsidR="00671C21" w:rsidRPr="00FE6707" w:rsidRDefault="00671C21" w:rsidP="00B7211E">
            <w:pPr>
              <w:rPr>
                <w:rFonts w:cstheme="minorHAnsi"/>
              </w:rPr>
            </w:pPr>
          </w:p>
        </w:tc>
        <w:tc>
          <w:tcPr>
            <w:tcW w:w="1560" w:type="dxa"/>
            <w:hideMark/>
          </w:tcPr>
          <w:p w14:paraId="193836A2" w14:textId="77777777" w:rsidR="00671C21" w:rsidRPr="0056248E" w:rsidRDefault="00671C21" w:rsidP="00876098">
            <w:pPr>
              <w:spacing w:after="160" w:line="259" w:lineRule="auto"/>
              <w:rPr>
                <w:rFonts w:asciiTheme="majorHAnsi" w:hAnsiTheme="majorHAnsi" w:cstheme="majorHAnsi"/>
                <w:b/>
                <w:bCs/>
              </w:rPr>
            </w:pPr>
          </w:p>
        </w:tc>
        <w:tc>
          <w:tcPr>
            <w:tcW w:w="6520" w:type="dxa"/>
          </w:tcPr>
          <w:p w14:paraId="1C94B088" w14:textId="77777777" w:rsidR="00671C21" w:rsidRPr="0056248E" w:rsidRDefault="00671C21" w:rsidP="00876098">
            <w:pPr>
              <w:rPr>
                <w:rFonts w:asciiTheme="majorHAnsi" w:hAnsiTheme="majorHAnsi" w:cstheme="majorHAnsi"/>
                <w:b/>
                <w:bCs/>
              </w:rPr>
            </w:pPr>
          </w:p>
        </w:tc>
        <w:tc>
          <w:tcPr>
            <w:tcW w:w="3119" w:type="dxa"/>
          </w:tcPr>
          <w:p w14:paraId="0F45166B" w14:textId="77777777" w:rsidR="00671C21" w:rsidRPr="0056248E" w:rsidRDefault="00671C21" w:rsidP="00876098">
            <w:pPr>
              <w:rPr>
                <w:rFonts w:asciiTheme="majorHAnsi" w:hAnsiTheme="majorHAnsi" w:cstheme="majorHAnsi"/>
                <w:b/>
                <w:bCs/>
              </w:rPr>
            </w:pPr>
          </w:p>
        </w:tc>
      </w:tr>
      <w:tr w:rsidR="00671C21" w:rsidRPr="0056248E" w14:paraId="5FE9C675" w14:textId="77777777" w:rsidTr="00620230">
        <w:trPr>
          <w:cnfStyle w:val="000000100000" w:firstRow="0" w:lastRow="0" w:firstColumn="0" w:lastColumn="0" w:oddVBand="0" w:evenVBand="0" w:oddHBand="1" w:evenHBand="0" w:firstRowFirstColumn="0" w:firstRowLastColumn="0" w:lastRowFirstColumn="0" w:lastRowLastColumn="0"/>
          <w:trHeight w:val="1412"/>
        </w:trPr>
        <w:tc>
          <w:tcPr>
            <w:tcW w:w="3964" w:type="dxa"/>
            <w:hideMark/>
          </w:tcPr>
          <w:p w14:paraId="229B06BD" w14:textId="77777777" w:rsidR="00671C21" w:rsidRPr="00FE6707" w:rsidRDefault="00671C21" w:rsidP="00876098">
            <w:pPr>
              <w:spacing w:after="160" w:line="259" w:lineRule="auto"/>
              <w:rPr>
                <w:rFonts w:cstheme="minorHAnsi"/>
              </w:rPr>
            </w:pPr>
            <w:r w:rsidRPr="00FE6707">
              <w:rPr>
                <w:rFonts w:cstheme="minorHAnsi"/>
                <w:lang w:val="en-US"/>
              </w:rPr>
              <w:t>Make financial arrangements/ enable payments</w:t>
            </w:r>
          </w:p>
        </w:tc>
        <w:tc>
          <w:tcPr>
            <w:tcW w:w="1560" w:type="dxa"/>
            <w:hideMark/>
          </w:tcPr>
          <w:p w14:paraId="305E3376" w14:textId="77777777" w:rsidR="00671C21" w:rsidRPr="0056248E" w:rsidRDefault="00671C21" w:rsidP="00876098">
            <w:pPr>
              <w:spacing w:after="160" w:line="259" w:lineRule="auto"/>
              <w:rPr>
                <w:rFonts w:asciiTheme="majorHAnsi" w:hAnsiTheme="majorHAnsi" w:cstheme="majorHAnsi"/>
                <w:b/>
                <w:bCs/>
              </w:rPr>
            </w:pPr>
          </w:p>
        </w:tc>
        <w:tc>
          <w:tcPr>
            <w:tcW w:w="6520" w:type="dxa"/>
          </w:tcPr>
          <w:p w14:paraId="28E9158D" w14:textId="77777777" w:rsidR="00671C21" w:rsidRPr="0056248E" w:rsidRDefault="00671C21" w:rsidP="00876098">
            <w:pPr>
              <w:rPr>
                <w:rFonts w:asciiTheme="majorHAnsi" w:hAnsiTheme="majorHAnsi" w:cstheme="majorHAnsi"/>
                <w:b/>
                <w:bCs/>
              </w:rPr>
            </w:pPr>
          </w:p>
        </w:tc>
        <w:tc>
          <w:tcPr>
            <w:tcW w:w="3119" w:type="dxa"/>
          </w:tcPr>
          <w:p w14:paraId="10EC9A57" w14:textId="77777777" w:rsidR="00671C21" w:rsidRPr="0056248E" w:rsidRDefault="00671C21" w:rsidP="00876098">
            <w:pPr>
              <w:rPr>
                <w:rFonts w:asciiTheme="majorHAnsi" w:hAnsiTheme="majorHAnsi" w:cstheme="majorHAnsi"/>
                <w:b/>
                <w:bCs/>
              </w:rPr>
            </w:pPr>
          </w:p>
        </w:tc>
      </w:tr>
      <w:tr w:rsidR="00671C21" w:rsidRPr="0056248E" w14:paraId="572E0241" w14:textId="77777777" w:rsidTr="00620230">
        <w:trPr>
          <w:trHeight w:val="1412"/>
        </w:trPr>
        <w:tc>
          <w:tcPr>
            <w:tcW w:w="3964" w:type="dxa"/>
          </w:tcPr>
          <w:p w14:paraId="266F61F4" w14:textId="77777777" w:rsidR="00671C21" w:rsidRPr="00FE6707" w:rsidRDefault="00671C21" w:rsidP="00876098">
            <w:pPr>
              <w:rPr>
                <w:rFonts w:cstheme="minorHAnsi"/>
                <w:lang w:val="en-US"/>
              </w:rPr>
            </w:pPr>
            <w:r w:rsidRPr="00FE6707">
              <w:rPr>
                <w:rFonts w:cstheme="minorHAnsi"/>
                <w:lang w:val="en-US"/>
              </w:rPr>
              <w:t>Cover leasing/ property matters</w:t>
            </w:r>
          </w:p>
        </w:tc>
        <w:tc>
          <w:tcPr>
            <w:tcW w:w="1560" w:type="dxa"/>
          </w:tcPr>
          <w:p w14:paraId="1A0D9340" w14:textId="77777777" w:rsidR="00671C21" w:rsidRPr="0056248E" w:rsidRDefault="00671C21" w:rsidP="00876098">
            <w:pPr>
              <w:rPr>
                <w:rFonts w:asciiTheme="majorHAnsi" w:hAnsiTheme="majorHAnsi" w:cstheme="majorHAnsi"/>
                <w:b/>
                <w:bCs/>
              </w:rPr>
            </w:pPr>
          </w:p>
        </w:tc>
        <w:tc>
          <w:tcPr>
            <w:tcW w:w="6520" w:type="dxa"/>
          </w:tcPr>
          <w:p w14:paraId="15D6CE47" w14:textId="77777777" w:rsidR="00671C21" w:rsidRPr="0056248E" w:rsidRDefault="00671C21" w:rsidP="00876098">
            <w:pPr>
              <w:rPr>
                <w:rFonts w:asciiTheme="majorHAnsi" w:hAnsiTheme="majorHAnsi" w:cstheme="majorHAnsi"/>
                <w:b/>
                <w:bCs/>
              </w:rPr>
            </w:pPr>
          </w:p>
        </w:tc>
        <w:tc>
          <w:tcPr>
            <w:tcW w:w="3119" w:type="dxa"/>
          </w:tcPr>
          <w:p w14:paraId="6CB42CF7" w14:textId="77777777" w:rsidR="00671C21" w:rsidRPr="0056248E" w:rsidRDefault="00671C21" w:rsidP="00876098">
            <w:pPr>
              <w:rPr>
                <w:rFonts w:asciiTheme="majorHAnsi" w:hAnsiTheme="majorHAnsi" w:cstheme="majorHAnsi"/>
                <w:b/>
                <w:bCs/>
              </w:rPr>
            </w:pPr>
          </w:p>
        </w:tc>
      </w:tr>
      <w:tr w:rsidR="00671C21" w:rsidRPr="0056248E" w14:paraId="4FFB321A" w14:textId="77777777" w:rsidTr="00620230">
        <w:trPr>
          <w:cnfStyle w:val="000000100000" w:firstRow="0" w:lastRow="0" w:firstColumn="0" w:lastColumn="0" w:oddVBand="0" w:evenVBand="0" w:oddHBand="1" w:evenHBand="0" w:firstRowFirstColumn="0" w:firstRowLastColumn="0" w:lastRowFirstColumn="0" w:lastRowLastColumn="0"/>
          <w:trHeight w:val="1412"/>
        </w:trPr>
        <w:tc>
          <w:tcPr>
            <w:tcW w:w="3964" w:type="dxa"/>
            <w:hideMark/>
          </w:tcPr>
          <w:p w14:paraId="1B1961A4" w14:textId="77777777" w:rsidR="00671C21" w:rsidRPr="00FE6707" w:rsidRDefault="00671C21" w:rsidP="00876098">
            <w:pPr>
              <w:spacing w:after="160" w:line="259" w:lineRule="auto"/>
              <w:rPr>
                <w:rFonts w:cstheme="minorHAnsi"/>
              </w:rPr>
            </w:pPr>
            <w:r w:rsidRPr="00FE6707">
              <w:rPr>
                <w:rFonts w:cstheme="minorHAnsi"/>
                <w:lang w:val="en-US"/>
              </w:rPr>
              <w:t>Provide financial certainty for activities such as hiring staff, purchasing equipment, other financial commitments</w:t>
            </w:r>
          </w:p>
        </w:tc>
        <w:tc>
          <w:tcPr>
            <w:tcW w:w="1560" w:type="dxa"/>
            <w:hideMark/>
          </w:tcPr>
          <w:p w14:paraId="37C384E1" w14:textId="77777777" w:rsidR="00671C21" w:rsidRPr="0056248E" w:rsidRDefault="00671C21" w:rsidP="00876098">
            <w:pPr>
              <w:spacing w:after="160" w:line="259" w:lineRule="auto"/>
              <w:rPr>
                <w:rFonts w:asciiTheme="majorHAnsi" w:hAnsiTheme="majorHAnsi" w:cstheme="majorHAnsi"/>
                <w:b/>
                <w:bCs/>
              </w:rPr>
            </w:pPr>
          </w:p>
        </w:tc>
        <w:tc>
          <w:tcPr>
            <w:tcW w:w="6520" w:type="dxa"/>
          </w:tcPr>
          <w:p w14:paraId="62CD7D55" w14:textId="77777777" w:rsidR="00671C21" w:rsidRPr="0056248E" w:rsidRDefault="00671C21" w:rsidP="00876098">
            <w:pPr>
              <w:rPr>
                <w:rFonts w:asciiTheme="majorHAnsi" w:hAnsiTheme="majorHAnsi" w:cstheme="majorHAnsi"/>
                <w:b/>
                <w:bCs/>
              </w:rPr>
            </w:pPr>
          </w:p>
        </w:tc>
        <w:tc>
          <w:tcPr>
            <w:tcW w:w="3119" w:type="dxa"/>
          </w:tcPr>
          <w:p w14:paraId="004E1EAB" w14:textId="77777777" w:rsidR="00671C21" w:rsidRPr="0056248E" w:rsidRDefault="00671C21" w:rsidP="00876098">
            <w:pPr>
              <w:rPr>
                <w:rFonts w:asciiTheme="majorHAnsi" w:hAnsiTheme="majorHAnsi" w:cstheme="majorHAnsi"/>
                <w:b/>
                <w:bCs/>
              </w:rPr>
            </w:pPr>
          </w:p>
        </w:tc>
      </w:tr>
      <w:tr w:rsidR="00671C21" w:rsidRPr="0056248E" w14:paraId="05CDF1B4" w14:textId="77777777" w:rsidTr="00620230">
        <w:trPr>
          <w:trHeight w:val="1412"/>
        </w:trPr>
        <w:tc>
          <w:tcPr>
            <w:tcW w:w="3964" w:type="dxa"/>
          </w:tcPr>
          <w:p w14:paraId="72BE012F" w14:textId="77777777" w:rsidR="00671C21" w:rsidRPr="00FE6707" w:rsidRDefault="00671C21" w:rsidP="00876098">
            <w:pPr>
              <w:rPr>
                <w:rFonts w:cstheme="minorHAnsi"/>
                <w:lang w:val="en-US"/>
              </w:rPr>
            </w:pPr>
            <w:r w:rsidRPr="00FE6707">
              <w:rPr>
                <w:rFonts w:cstheme="minorHAnsi"/>
                <w:lang w:val="en-US"/>
              </w:rPr>
              <w:t>Agree terms and conditions for staff</w:t>
            </w:r>
          </w:p>
        </w:tc>
        <w:tc>
          <w:tcPr>
            <w:tcW w:w="1560" w:type="dxa"/>
          </w:tcPr>
          <w:p w14:paraId="7E406C52" w14:textId="77777777" w:rsidR="00671C21" w:rsidRPr="0056248E" w:rsidRDefault="00671C21" w:rsidP="00876098">
            <w:pPr>
              <w:rPr>
                <w:rFonts w:asciiTheme="majorHAnsi" w:hAnsiTheme="majorHAnsi" w:cstheme="majorHAnsi"/>
                <w:b/>
                <w:bCs/>
              </w:rPr>
            </w:pPr>
          </w:p>
        </w:tc>
        <w:tc>
          <w:tcPr>
            <w:tcW w:w="6520" w:type="dxa"/>
          </w:tcPr>
          <w:p w14:paraId="0888768F" w14:textId="77777777" w:rsidR="00671C21" w:rsidRPr="0056248E" w:rsidRDefault="00671C21" w:rsidP="00876098">
            <w:pPr>
              <w:rPr>
                <w:rFonts w:asciiTheme="majorHAnsi" w:hAnsiTheme="majorHAnsi" w:cstheme="majorHAnsi"/>
                <w:b/>
                <w:bCs/>
              </w:rPr>
            </w:pPr>
          </w:p>
        </w:tc>
        <w:tc>
          <w:tcPr>
            <w:tcW w:w="3119" w:type="dxa"/>
          </w:tcPr>
          <w:p w14:paraId="76390DA9" w14:textId="77777777" w:rsidR="00671C21" w:rsidRPr="0056248E" w:rsidRDefault="00671C21" w:rsidP="00876098">
            <w:pPr>
              <w:rPr>
                <w:rFonts w:asciiTheme="majorHAnsi" w:hAnsiTheme="majorHAnsi" w:cstheme="majorHAnsi"/>
                <w:b/>
                <w:bCs/>
              </w:rPr>
            </w:pPr>
          </w:p>
        </w:tc>
      </w:tr>
      <w:tr w:rsidR="00671C21" w:rsidRPr="0056248E" w14:paraId="6FF4273C" w14:textId="77777777" w:rsidTr="00620230">
        <w:trPr>
          <w:cnfStyle w:val="000000100000" w:firstRow="0" w:lastRow="0" w:firstColumn="0" w:lastColumn="0" w:oddVBand="0" w:evenVBand="0" w:oddHBand="1" w:evenHBand="0" w:firstRowFirstColumn="0" w:firstRowLastColumn="0" w:lastRowFirstColumn="0" w:lastRowLastColumn="0"/>
          <w:trHeight w:val="1412"/>
        </w:trPr>
        <w:tc>
          <w:tcPr>
            <w:tcW w:w="3964" w:type="dxa"/>
          </w:tcPr>
          <w:p w14:paraId="48BE29AF" w14:textId="77777777" w:rsidR="00671C21" w:rsidRPr="00FE6707" w:rsidRDefault="00671C21" w:rsidP="00876098">
            <w:pPr>
              <w:rPr>
                <w:rFonts w:cstheme="minorHAnsi"/>
                <w:lang w:val="en-US"/>
              </w:rPr>
            </w:pPr>
            <w:r w:rsidRPr="00FE6707">
              <w:rPr>
                <w:rFonts w:cstheme="minorHAnsi"/>
                <w:lang w:val="en-US"/>
              </w:rPr>
              <w:lastRenderedPageBreak/>
              <w:t xml:space="preserve">Set service, </w:t>
            </w:r>
            <w:proofErr w:type="gramStart"/>
            <w:r w:rsidRPr="00FE6707">
              <w:rPr>
                <w:rFonts w:cstheme="minorHAnsi"/>
                <w:lang w:val="en-US"/>
              </w:rPr>
              <w:t>performance</w:t>
            </w:r>
            <w:proofErr w:type="gramEnd"/>
            <w:r w:rsidRPr="00FE6707">
              <w:rPr>
                <w:rFonts w:cstheme="minorHAnsi"/>
                <w:lang w:val="en-US"/>
              </w:rPr>
              <w:t xml:space="preserve"> and quality standards </w:t>
            </w:r>
          </w:p>
        </w:tc>
        <w:tc>
          <w:tcPr>
            <w:tcW w:w="1560" w:type="dxa"/>
          </w:tcPr>
          <w:p w14:paraId="4251E741" w14:textId="77777777" w:rsidR="00671C21" w:rsidRPr="0056248E" w:rsidRDefault="00671C21" w:rsidP="00876098">
            <w:pPr>
              <w:rPr>
                <w:rFonts w:asciiTheme="majorHAnsi" w:hAnsiTheme="majorHAnsi" w:cstheme="majorHAnsi"/>
                <w:b/>
                <w:bCs/>
              </w:rPr>
            </w:pPr>
          </w:p>
        </w:tc>
        <w:tc>
          <w:tcPr>
            <w:tcW w:w="6520" w:type="dxa"/>
          </w:tcPr>
          <w:p w14:paraId="5B2189CB" w14:textId="77777777" w:rsidR="00671C21" w:rsidRPr="0056248E" w:rsidRDefault="00671C21" w:rsidP="00876098">
            <w:pPr>
              <w:rPr>
                <w:rFonts w:asciiTheme="majorHAnsi" w:hAnsiTheme="majorHAnsi" w:cstheme="majorHAnsi"/>
                <w:b/>
                <w:bCs/>
              </w:rPr>
            </w:pPr>
          </w:p>
        </w:tc>
        <w:tc>
          <w:tcPr>
            <w:tcW w:w="3119" w:type="dxa"/>
          </w:tcPr>
          <w:p w14:paraId="30B02124" w14:textId="77777777" w:rsidR="00671C21" w:rsidRPr="0056248E" w:rsidRDefault="00671C21" w:rsidP="00876098">
            <w:pPr>
              <w:rPr>
                <w:rFonts w:asciiTheme="majorHAnsi" w:hAnsiTheme="majorHAnsi" w:cstheme="majorHAnsi"/>
                <w:b/>
                <w:bCs/>
              </w:rPr>
            </w:pPr>
          </w:p>
        </w:tc>
      </w:tr>
      <w:tr w:rsidR="00671C21" w:rsidRPr="0056248E" w14:paraId="3B903F88" w14:textId="77777777" w:rsidTr="00620230">
        <w:trPr>
          <w:trHeight w:val="1412"/>
        </w:trPr>
        <w:tc>
          <w:tcPr>
            <w:tcW w:w="3964" w:type="dxa"/>
          </w:tcPr>
          <w:p w14:paraId="04921BBE" w14:textId="77777777" w:rsidR="00671C21" w:rsidRPr="00FE6707" w:rsidRDefault="00671C21" w:rsidP="00876098">
            <w:pPr>
              <w:rPr>
                <w:rFonts w:cstheme="minorHAnsi"/>
                <w:lang w:val="en-US"/>
              </w:rPr>
            </w:pPr>
            <w:r w:rsidRPr="00FE6707">
              <w:rPr>
                <w:rFonts w:cstheme="minorHAnsi"/>
                <w:lang w:val="en-US"/>
              </w:rPr>
              <w:t>Address/manage risks</w:t>
            </w:r>
          </w:p>
        </w:tc>
        <w:tc>
          <w:tcPr>
            <w:tcW w:w="1560" w:type="dxa"/>
          </w:tcPr>
          <w:p w14:paraId="743EEDB6" w14:textId="77777777" w:rsidR="00671C21" w:rsidRPr="0056248E" w:rsidRDefault="00671C21" w:rsidP="00876098">
            <w:pPr>
              <w:rPr>
                <w:rFonts w:asciiTheme="majorHAnsi" w:hAnsiTheme="majorHAnsi" w:cstheme="majorHAnsi"/>
                <w:b/>
                <w:bCs/>
              </w:rPr>
            </w:pPr>
          </w:p>
        </w:tc>
        <w:tc>
          <w:tcPr>
            <w:tcW w:w="6520" w:type="dxa"/>
          </w:tcPr>
          <w:p w14:paraId="2D3246F8" w14:textId="77777777" w:rsidR="00671C21" w:rsidRPr="0056248E" w:rsidRDefault="00671C21" w:rsidP="00876098">
            <w:pPr>
              <w:rPr>
                <w:rFonts w:asciiTheme="majorHAnsi" w:hAnsiTheme="majorHAnsi" w:cstheme="majorHAnsi"/>
                <w:b/>
                <w:bCs/>
              </w:rPr>
            </w:pPr>
          </w:p>
        </w:tc>
        <w:tc>
          <w:tcPr>
            <w:tcW w:w="3119" w:type="dxa"/>
          </w:tcPr>
          <w:p w14:paraId="7CD968A3" w14:textId="77777777" w:rsidR="00671C21" w:rsidRPr="0056248E" w:rsidRDefault="00671C21" w:rsidP="00876098">
            <w:pPr>
              <w:rPr>
                <w:rFonts w:asciiTheme="majorHAnsi" w:hAnsiTheme="majorHAnsi" w:cstheme="majorHAnsi"/>
                <w:b/>
                <w:bCs/>
              </w:rPr>
            </w:pPr>
          </w:p>
        </w:tc>
      </w:tr>
      <w:tr w:rsidR="00671C21" w:rsidRPr="0056248E" w14:paraId="4EB5FDD8" w14:textId="77777777" w:rsidTr="00620230">
        <w:trPr>
          <w:cnfStyle w:val="000000100000" w:firstRow="0" w:lastRow="0" w:firstColumn="0" w:lastColumn="0" w:oddVBand="0" w:evenVBand="0" w:oddHBand="1" w:evenHBand="0" w:firstRowFirstColumn="0" w:firstRowLastColumn="0" w:lastRowFirstColumn="0" w:lastRowLastColumn="0"/>
          <w:trHeight w:val="1412"/>
        </w:trPr>
        <w:tc>
          <w:tcPr>
            <w:tcW w:w="15163" w:type="dxa"/>
            <w:gridSpan w:val="4"/>
          </w:tcPr>
          <w:p w14:paraId="27E22A3C" w14:textId="77777777" w:rsidR="00671C21" w:rsidRPr="00FE6707" w:rsidRDefault="00671C21" w:rsidP="00876098">
            <w:pPr>
              <w:rPr>
                <w:rFonts w:cstheme="minorHAnsi"/>
                <w:b/>
                <w:bCs/>
              </w:rPr>
            </w:pPr>
            <w:r w:rsidRPr="00FE6707">
              <w:rPr>
                <w:rFonts w:cstheme="minorHAnsi"/>
                <w:b/>
                <w:bCs/>
              </w:rPr>
              <w:t xml:space="preserve">Once you understand the priorities for the Agreement, review Fact Sheet 2 and identify the type of Agreement that best reflects your needs and seek legal advice as required. </w:t>
            </w:r>
          </w:p>
          <w:p w14:paraId="2A7B13DE" w14:textId="77777777" w:rsidR="00671C21" w:rsidRPr="0056248E" w:rsidRDefault="00671C21" w:rsidP="00876098">
            <w:pPr>
              <w:rPr>
                <w:rFonts w:asciiTheme="majorHAnsi" w:hAnsiTheme="majorHAnsi" w:cstheme="majorHAnsi"/>
                <w:b/>
                <w:bCs/>
              </w:rPr>
            </w:pPr>
          </w:p>
        </w:tc>
      </w:tr>
    </w:tbl>
    <w:p w14:paraId="36D82B46" w14:textId="77777777" w:rsidR="00671C21" w:rsidRPr="0056248E" w:rsidRDefault="00671C21" w:rsidP="00B7211E">
      <w:pPr>
        <w:rPr>
          <w:rFonts w:asciiTheme="majorHAnsi" w:hAnsiTheme="majorHAnsi" w:cstheme="majorHAnsi"/>
          <w:i/>
          <w:iCs/>
          <w:lang w:val="en-US"/>
        </w:rPr>
      </w:pPr>
    </w:p>
    <w:p w14:paraId="1E00F42C" w14:textId="77777777" w:rsidR="00671C21" w:rsidRPr="0056248E" w:rsidRDefault="00671C21" w:rsidP="0056248E">
      <w:pPr>
        <w:rPr>
          <w:rFonts w:asciiTheme="majorHAnsi" w:eastAsiaTheme="majorEastAsia" w:hAnsiTheme="majorHAnsi" w:cstheme="majorHAnsi"/>
          <w:sz w:val="2"/>
          <w:szCs w:val="2"/>
        </w:rPr>
      </w:pPr>
      <w:r w:rsidRPr="0056248E">
        <w:rPr>
          <w:rFonts w:asciiTheme="majorHAnsi" w:hAnsiTheme="majorHAnsi" w:cstheme="majorHAnsi"/>
          <w:i/>
          <w:iCs/>
          <w:sz w:val="21"/>
          <w:szCs w:val="21"/>
          <w:lang w:val="en-US"/>
        </w:rPr>
        <w:t>* Contracts/ subcontracts may be legally enforceable if both parties have agreed verbally or in writing with or without a formal contract document. Lack of a detailed, written contract Agreement is a major risk – clear expectations/required should be documented to prevent ri</w:t>
      </w:r>
      <w:r>
        <w:rPr>
          <w:rFonts w:asciiTheme="majorHAnsi" w:hAnsiTheme="majorHAnsi" w:cstheme="majorHAnsi"/>
          <w:i/>
          <w:iCs/>
          <w:sz w:val="21"/>
          <w:szCs w:val="21"/>
          <w:lang w:val="en-US"/>
        </w:rPr>
        <w:t>sks.</w:t>
      </w:r>
    </w:p>
    <w:p w14:paraId="675CC9CA" w14:textId="77777777" w:rsidR="003D105F" w:rsidRDefault="003D105F" w:rsidP="00E64448"/>
    <w:p w14:paraId="7E1115D4" w14:textId="36AEB4D9" w:rsidR="004E3B41" w:rsidRDefault="004E3B41" w:rsidP="00E64448">
      <w:pPr>
        <w:sectPr w:rsidR="004E3B41" w:rsidSect="00FC373C">
          <w:footerReference w:type="even" r:id="rId20"/>
          <w:footerReference w:type="default" r:id="rId21"/>
          <w:type w:val="continuous"/>
          <w:pgSz w:w="16838" w:h="11906" w:orient="landscape"/>
          <w:pgMar w:top="720" w:right="720" w:bottom="720" w:left="720" w:header="425" w:footer="567" w:gutter="0"/>
          <w:cols w:space="708"/>
          <w:titlePg/>
          <w:docGrid w:linePitch="360"/>
        </w:sectPr>
      </w:pPr>
    </w:p>
    <w:p w14:paraId="2561E851" w14:textId="6D1196F3" w:rsidR="00E64448" w:rsidRDefault="00E64448" w:rsidP="00E64448"/>
    <w:p w14:paraId="56D8D094" w14:textId="56C6919C" w:rsidR="00620230" w:rsidRDefault="00620230" w:rsidP="00E64448"/>
    <w:p w14:paraId="1ACCF154" w14:textId="4352ED52" w:rsidR="00620230" w:rsidRDefault="00620230" w:rsidP="00E64448"/>
    <w:p w14:paraId="5F673968" w14:textId="161223B9" w:rsidR="00620230" w:rsidRDefault="00620230" w:rsidP="00E64448"/>
    <w:p w14:paraId="50F13AFC" w14:textId="5170BA06" w:rsidR="00620230" w:rsidRDefault="00620230" w:rsidP="00E64448"/>
    <w:p w14:paraId="6C9D6845" w14:textId="6DB61513" w:rsidR="00620230" w:rsidRDefault="00620230" w:rsidP="00E64448"/>
    <w:p w14:paraId="7D537D66" w14:textId="06FEA9DE" w:rsidR="00620230" w:rsidRDefault="00620230" w:rsidP="00E64448"/>
    <w:p w14:paraId="72C76E34" w14:textId="67DBC8CF" w:rsidR="00620230" w:rsidRDefault="00620230" w:rsidP="00E64448"/>
    <w:p w14:paraId="75B39A38" w14:textId="06303B33" w:rsidR="00620230" w:rsidRDefault="00620230" w:rsidP="00E64448"/>
    <w:p w14:paraId="035BD9E4" w14:textId="75C2A271" w:rsidR="00620230" w:rsidRDefault="00620230" w:rsidP="00E64448"/>
    <w:p w14:paraId="46DEC61B" w14:textId="77777777" w:rsidR="00620230" w:rsidRDefault="00620230" w:rsidP="00E64448"/>
    <w:tbl>
      <w:tblPr>
        <w:tblStyle w:val="GridTable6Colorful"/>
        <w:tblW w:w="15168" w:type="dxa"/>
        <w:tblLook w:val="04A0" w:firstRow="1" w:lastRow="0" w:firstColumn="1" w:lastColumn="0" w:noHBand="0" w:noVBand="1"/>
      </w:tblPr>
      <w:tblGrid>
        <w:gridCol w:w="2903"/>
        <w:gridCol w:w="5859"/>
        <w:gridCol w:w="6406"/>
      </w:tblGrid>
      <w:tr w:rsidR="00E61029" w:rsidRPr="0088556B" w14:paraId="6896C597" w14:textId="168D536C" w:rsidTr="00765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shd w:val="clear" w:color="auto" w:fill="FF8336" w:themeFill="accent6"/>
          </w:tcPr>
          <w:p w14:paraId="04548972" w14:textId="77777777" w:rsidR="00E61029" w:rsidRPr="00BA5C84" w:rsidRDefault="00E61029" w:rsidP="003D105F">
            <w:pPr>
              <w:rPr>
                <w:b w:val="0"/>
                <w:bCs w:val="0"/>
                <w:color w:val="FFFFFF" w:themeColor="background1"/>
              </w:rPr>
            </w:pPr>
            <w:r w:rsidRPr="00BA5C84">
              <w:rPr>
                <w:color w:val="FFFFFF" w:themeColor="background1"/>
              </w:rPr>
              <w:t>AREAS TO CONSIDER</w:t>
            </w:r>
          </w:p>
        </w:tc>
        <w:tc>
          <w:tcPr>
            <w:tcW w:w="5859" w:type="dxa"/>
            <w:shd w:val="clear" w:color="auto" w:fill="FF8336" w:themeFill="accent6"/>
          </w:tcPr>
          <w:p w14:paraId="4327ACC6" w14:textId="1902A2E0" w:rsidR="00E61029" w:rsidRPr="00BA5C84" w:rsidRDefault="00827D0F" w:rsidP="003D105F">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BA5C84">
              <w:rPr>
                <w:color w:val="FFFFFF" w:themeColor="background1"/>
              </w:rPr>
              <w:t xml:space="preserve">PLANNING FOR ADVICE </w:t>
            </w:r>
          </w:p>
          <w:p w14:paraId="152F3495" w14:textId="77777777" w:rsidR="00827D0F" w:rsidRPr="00BA5C84" w:rsidRDefault="00827D0F" w:rsidP="003D105F">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p w14:paraId="0C9A7B62" w14:textId="38248D6F" w:rsidR="00E61029" w:rsidRPr="00BA5C84" w:rsidRDefault="00E61029" w:rsidP="003D105F">
            <w:pPr>
              <w:cnfStyle w:val="100000000000" w:firstRow="1" w:lastRow="0" w:firstColumn="0" w:lastColumn="0" w:oddVBand="0" w:evenVBand="0" w:oddHBand="0" w:evenHBand="0" w:firstRowFirstColumn="0" w:firstRowLastColumn="0" w:lastRowFirstColumn="0" w:lastRowLastColumn="0"/>
              <w:rPr>
                <w:i/>
                <w:iCs/>
                <w:color w:val="FFFFFF" w:themeColor="background1"/>
                <w:sz w:val="20"/>
                <w:szCs w:val="20"/>
              </w:rPr>
            </w:pPr>
            <w:r w:rsidRPr="00BA5C84">
              <w:rPr>
                <w:i/>
                <w:iCs/>
                <w:color w:val="FFFFFF" w:themeColor="background1"/>
                <w:sz w:val="20"/>
                <w:szCs w:val="20"/>
              </w:rPr>
              <w:t>Review the Areas on Fact Sheet 1 and your own analysis to identify what advice you need to obtain.</w:t>
            </w:r>
          </w:p>
        </w:tc>
        <w:tc>
          <w:tcPr>
            <w:tcW w:w="6406" w:type="dxa"/>
            <w:shd w:val="clear" w:color="auto" w:fill="FF8336" w:themeFill="accent6"/>
          </w:tcPr>
          <w:p w14:paraId="18CEE000" w14:textId="24910EC9" w:rsidR="00E61029" w:rsidRPr="00BA5C84" w:rsidRDefault="00827D0F" w:rsidP="003D105F">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BA5C84">
              <w:rPr>
                <w:color w:val="FFFFFF" w:themeColor="background1"/>
              </w:rPr>
              <w:t>NEXT STEPS</w:t>
            </w:r>
          </w:p>
          <w:p w14:paraId="6BF0FC0D" w14:textId="77777777" w:rsidR="00827D0F" w:rsidRPr="00BA5C84" w:rsidRDefault="00827D0F" w:rsidP="003D105F">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p w14:paraId="46C606DD" w14:textId="5E7C77ED" w:rsidR="00E61029" w:rsidRPr="00BA5C84" w:rsidRDefault="00E61029" w:rsidP="003D105F">
            <w:pPr>
              <w:cnfStyle w:val="100000000000" w:firstRow="1" w:lastRow="0" w:firstColumn="0" w:lastColumn="0" w:oddVBand="0" w:evenVBand="0" w:oddHBand="0" w:evenHBand="0" w:firstRowFirstColumn="0" w:firstRowLastColumn="0" w:lastRowFirstColumn="0" w:lastRowLastColumn="0"/>
              <w:rPr>
                <w:i/>
                <w:iCs/>
                <w:color w:val="FFFFFF" w:themeColor="background1"/>
                <w:sz w:val="20"/>
                <w:szCs w:val="20"/>
              </w:rPr>
            </w:pPr>
            <w:r w:rsidRPr="00BA5C84">
              <w:rPr>
                <w:i/>
                <w:iCs/>
                <w:color w:val="FFFFFF" w:themeColor="background1"/>
                <w:sz w:val="20"/>
                <w:szCs w:val="20"/>
              </w:rPr>
              <w:t xml:space="preserve">Consider who can provide advice, when would be the best time to seek advice and managing any costs. </w:t>
            </w:r>
          </w:p>
        </w:tc>
      </w:tr>
      <w:tr w:rsidR="00E61029" w:rsidRPr="009C10E1" w14:paraId="35814D22" w14:textId="360221B4" w:rsidTr="00BA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7B272970" w14:textId="77777777" w:rsidR="00E61029" w:rsidRPr="009C10E1" w:rsidRDefault="00E61029" w:rsidP="003D105F">
            <w:pPr>
              <w:rPr>
                <w:sz w:val="20"/>
                <w:szCs w:val="20"/>
              </w:rPr>
            </w:pPr>
            <w:r w:rsidRPr="009C10E1">
              <w:rPr>
                <w:sz w:val="20"/>
                <w:szCs w:val="20"/>
              </w:rPr>
              <w:t xml:space="preserve">Scope of the Agreement </w:t>
            </w:r>
          </w:p>
          <w:p w14:paraId="15DDE067" w14:textId="77777777" w:rsidR="00E61029" w:rsidRPr="009C10E1" w:rsidRDefault="00E61029" w:rsidP="00E61029">
            <w:pPr>
              <w:rPr>
                <w:sz w:val="20"/>
                <w:szCs w:val="20"/>
              </w:rPr>
            </w:pPr>
          </w:p>
        </w:tc>
        <w:tc>
          <w:tcPr>
            <w:tcW w:w="5859" w:type="dxa"/>
          </w:tcPr>
          <w:p w14:paraId="7CA97D7A" w14:textId="22EEFABF"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45162C0E" w14:textId="77777777" w:rsidR="00595FBA" w:rsidRDefault="00595FBA"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049C3313" w14:textId="77777777"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3A13D616" w14:textId="77777777"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3CA9449B" w14:textId="77777777"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3C04F87B" w14:textId="2608DA3E" w:rsidR="00E61029" w:rsidRPr="009C10E1"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tc>
        <w:tc>
          <w:tcPr>
            <w:tcW w:w="6406" w:type="dxa"/>
          </w:tcPr>
          <w:p w14:paraId="0AD3D2EE" w14:textId="77777777" w:rsidR="00E61029" w:rsidRPr="009C10E1"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tc>
      </w:tr>
      <w:tr w:rsidR="00E61029" w:rsidRPr="009C10E1" w14:paraId="12DE24C9" w14:textId="7B4FB472" w:rsidTr="00BA5C84">
        <w:tc>
          <w:tcPr>
            <w:cnfStyle w:val="001000000000" w:firstRow="0" w:lastRow="0" w:firstColumn="1" w:lastColumn="0" w:oddVBand="0" w:evenVBand="0" w:oddHBand="0" w:evenHBand="0" w:firstRowFirstColumn="0" w:firstRowLastColumn="0" w:lastRowFirstColumn="0" w:lastRowLastColumn="0"/>
            <w:tcW w:w="2903" w:type="dxa"/>
          </w:tcPr>
          <w:p w14:paraId="21AEAB10" w14:textId="77777777" w:rsidR="00E61029" w:rsidRDefault="00E61029" w:rsidP="00E61029">
            <w:pPr>
              <w:rPr>
                <w:b w:val="0"/>
                <w:bCs w:val="0"/>
                <w:sz w:val="20"/>
                <w:szCs w:val="20"/>
              </w:rPr>
            </w:pPr>
            <w:r w:rsidRPr="009C10E1">
              <w:rPr>
                <w:sz w:val="20"/>
                <w:szCs w:val="20"/>
              </w:rPr>
              <w:t xml:space="preserve">Strategic &amp; Reputational Risk </w:t>
            </w:r>
          </w:p>
          <w:p w14:paraId="03863829" w14:textId="0212AE20" w:rsidR="00E61029" w:rsidRPr="00E61029" w:rsidRDefault="00E61029" w:rsidP="00E61029">
            <w:pPr>
              <w:rPr>
                <w:b w:val="0"/>
                <w:bCs w:val="0"/>
                <w:sz w:val="20"/>
                <w:szCs w:val="20"/>
              </w:rPr>
            </w:pPr>
            <w:r w:rsidRPr="00E61029">
              <w:rPr>
                <w:sz w:val="20"/>
                <w:szCs w:val="20"/>
              </w:rPr>
              <w:t xml:space="preserve"> </w:t>
            </w:r>
          </w:p>
        </w:tc>
        <w:tc>
          <w:tcPr>
            <w:tcW w:w="5859" w:type="dxa"/>
          </w:tcPr>
          <w:p w14:paraId="24BEFCCF" w14:textId="77777777"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578BD92C" w14:textId="77777777"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36A322B9" w14:textId="42272DEF"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7419F593" w14:textId="77777777" w:rsidR="00595FBA" w:rsidRDefault="00595FBA"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30BCCED4" w14:textId="77777777"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6CDF29D7" w14:textId="2B77DF43" w:rsidR="00E61029" w:rsidRPr="009C10E1"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tc>
        <w:tc>
          <w:tcPr>
            <w:tcW w:w="6406" w:type="dxa"/>
          </w:tcPr>
          <w:p w14:paraId="3BCA7E43" w14:textId="77777777" w:rsidR="00E61029" w:rsidRPr="009C10E1"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tc>
      </w:tr>
      <w:tr w:rsidR="00E61029" w:rsidRPr="009C10E1" w14:paraId="2F20382D" w14:textId="625AAC20" w:rsidTr="00BA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6F35F6E7" w14:textId="77777777" w:rsidR="00E61029" w:rsidRPr="009C10E1" w:rsidRDefault="00E61029" w:rsidP="003D105F">
            <w:pPr>
              <w:rPr>
                <w:b w:val="0"/>
                <w:bCs w:val="0"/>
                <w:sz w:val="20"/>
                <w:szCs w:val="20"/>
              </w:rPr>
            </w:pPr>
            <w:r w:rsidRPr="009C10E1">
              <w:rPr>
                <w:sz w:val="20"/>
                <w:szCs w:val="20"/>
              </w:rPr>
              <w:t>Agreement Legal Status</w:t>
            </w:r>
          </w:p>
          <w:p w14:paraId="3C4FDFB8" w14:textId="44E54973" w:rsidR="00E61029" w:rsidRPr="009C10E1" w:rsidRDefault="00E61029" w:rsidP="003D105F">
            <w:pPr>
              <w:rPr>
                <w:b w:val="0"/>
                <w:bCs w:val="0"/>
                <w:sz w:val="20"/>
                <w:szCs w:val="20"/>
              </w:rPr>
            </w:pPr>
          </w:p>
        </w:tc>
        <w:tc>
          <w:tcPr>
            <w:tcW w:w="5859" w:type="dxa"/>
          </w:tcPr>
          <w:p w14:paraId="72C09786" w14:textId="77777777"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4E1F2267" w14:textId="3F38B7D9"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7DF1D938" w14:textId="77777777" w:rsidR="00595FBA" w:rsidRDefault="00595FBA"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59EF736E" w14:textId="77777777"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0196136F" w14:textId="77777777"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03AE58E6" w14:textId="522C1E5F" w:rsidR="00E61029" w:rsidRPr="009C10E1"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tc>
        <w:tc>
          <w:tcPr>
            <w:tcW w:w="6406" w:type="dxa"/>
          </w:tcPr>
          <w:p w14:paraId="4B8A3505" w14:textId="77777777" w:rsidR="00E61029" w:rsidRPr="009C10E1"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tc>
      </w:tr>
      <w:tr w:rsidR="00E61029" w:rsidRPr="009C10E1" w14:paraId="061FCD60" w14:textId="1020E227" w:rsidTr="00BA5C84">
        <w:tc>
          <w:tcPr>
            <w:cnfStyle w:val="001000000000" w:firstRow="0" w:lastRow="0" w:firstColumn="1" w:lastColumn="0" w:oddVBand="0" w:evenVBand="0" w:oddHBand="0" w:evenHBand="0" w:firstRowFirstColumn="0" w:firstRowLastColumn="0" w:lastRowFirstColumn="0" w:lastRowLastColumn="0"/>
            <w:tcW w:w="2903" w:type="dxa"/>
          </w:tcPr>
          <w:p w14:paraId="0217E1BB" w14:textId="7445164D" w:rsidR="00E61029" w:rsidRPr="009C10E1" w:rsidRDefault="00E61029" w:rsidP="003D105F">
            <w:pPr>
              <w:rPr>
                <w:b w:val="0"/>
                <w:bCs w:val="0"/>
                <w:sz w:val="20"/>
                <w:szCs w:val="20"/>
              </w:rPr>
            </w:pPr>
            <w:r w:rsidRPr="009C10E1">
              <w:rPr>
                <w:sz w:val="20"/>
                <w:szCs w:val="20"/>
              </w:rPr>
              <w:t xml:space="preserve">Data </w:t>
            </w:r>
            <w:r w:rsidR="00827D0F">
              <w:rPr>
                <w:sz w:val="20"/>
                <w:szCs w:val="20"/>
              </w:rPr>
              <w:t>S</w:t>
            </w:r>
            <w:r w:rsidRPr="009C10E1">
              <w:rPr>
                <w:sz w:val="20"/>
                <w:szCs w:val="20"/>
              </w:rPr>
              <w:t xml:space="preserve">ecurity and </w:t>
            </w:r>
            <w:r w:rsidR="00827D0F">
              <w:rPr>
                <w:sz w:val="20"/>
                <w:szCs w:val="20"/>
              </w:rPr>
              <w:t>P</w:t>
            </w:r>
            <w:r w:rsidRPr="009C10E1">
              <w:rPr>
                <w:sz w:val="20"/>
                <w:szCs w:val="20"/>
              </w:rPr>
              <w:t>rivacy</w:t>
            </w:r>
          </w:p>
          <w:p w14:paraId="27ADBDAB" w14:textId="2B3F99F2" w:rsidR="00E61029" w:rsidRPr="009C10E1" w:rsidRDefault="00E61029" w:rsidP="003D105F">
            <w:pPr>
              <w:rPr>
                <w:sz w:val="20"/>
                <w:szCs w:val="20"/>
              </w:rPr>
            </w:pPr>
            <w:r w:rsidRPr="009C10E1">
              <w:rPr>
                <w:b w:val="0"/>
                <w:bCs w:val="0"/>
                <w:sz w:val="20"/>
                <w:szCs w:val="20"/>
              </w:rPr>
              <w:t xml:space="preserve"> </w:t>
            </w:r>
          </w:p>
        </w:tc>
        <w:tc>
          <w:tcPr>
            <w:tcW w:w="5859" w:type="dxa"/>
          </w:tcPr>
          <w:p w14:paraId="05C387DE" w14:textId="77777777"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67D033C7" w14:textId="77777777"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176F8C0A" w14:textId="46313182"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68452210" w14:textId="77777777" w:rsidR="00595FBA" w:rsidRDefault="00595FBA"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41436541" w14:textId="77777777"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3B687E5E" w14:textId="2D5C194D" w:rsidR="00E61029" w:rsidRPr="009C10E1"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tc>
        <w:tc>
          <w:tcPr>
            <w:tcW w:w="6406" w:type="dxa"/>
          </w:tcPr>
          <w:p w14:paraId="5890A3C5" w14:textId="77777777" w:rsidR="00E61029" w:rsidRPr="009C10E1"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tc>
      </w:tr>
      <w:tr w:rsidR="00E61029" w:rsidRPr="0088556B" w14:paraId="0AE8BFD5" w14:textId="3FE79FD9" w:rsidTr="00BA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0D16998B" w14:textId="0C0DA734" w:rsidR="00E61029" w:rsidRDefault="00E61029" w:rsidP="003D105F">
            <w:pPr>
              <w:rPr>
                <w:b w:val="0"/>
                <w:bCs w:val="0"/>
                <w:sz w:val="20"/>
                <w:szCs w:val="20"/>
              </w:rPr>
            </w:pPr>
            <w:r w:rsidRPr="009C10E1">
              <w:rPr>
                <w:sz w:val="20"/>
                <w:szCs w:val="20"/>
              </w:rPr>
              <w:t>Financial Risk</w:t>
            </w:r>
            <w:r w:rsidR="00827D0F">
              <w:rPr>
                <w:sz w:val="20"/>
                <w:szCs w:val="20"/>
              </w:rPr>
              <w:t>s</w:t>
            </w:r>
          </w:p>
          <w:p w14:paraId="3C5FC450" w14:textId="77777777" w:rsidR="00E61029" w:rsidRDefault="00E61029" w:rsidP="003D105F">
            <w:pPr>
              <w:rPr>
                <w:sz w:val="20"/>
                <w:szCs w:val="20"/>
              </w:rPr>
            </w:pPr>
          </w:p>
          <w:p w14:paraId="16815253" w14:textId="77777777" w:rsidR="00E61029" w:rsidRPr="00E73F41" w:rsidRDefault="00E61029" w:rsidP="003D105F">
            <w:pPr>
              <w:rPr>
                <w:b w:val="0"/>
                <w:bCs w:val="0"/>
                <w:sz w:val="20"/>
                <w:szCs w:val="20"/>
              </w:rPr>
            </w:pPr>
          </w:p>
        </w:tc>
        <w:tc>
          <w:tcPr>
            <w:tcW w:w="5859" w:type="dxa"/>
          </w:tcPr>
          <w:p w14:paraId="296602BA" w14:textId="77777777"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4E0A0D34" w14:textId="77777777"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657AEC3E" w14:textId="21C6C79B"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61E44B24" w14:textId="55E641B2" w:rsidR="00827D0F" w:rsidRDefault="00827D0F"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7D732A78" w14:textId="77777777" w:rsidR="00595FBA" w:rsidRDefault="00595FBA"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044BDEE8" w14:textId="77777777" w:rsidR="00827D0F" w:rsidRDefault="00827D0F"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3EDCE436" w14:textId="37C5F98A" w:rsidR="00E61029" w:rsidRPr="009C10E1"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tc>
        <w:tc>
          <w:tcPr>
            <w:tcW w:w="6406" w:type="dxa"/>
          </w:tcPr>
          <w:p w14:paraId="33EC1529" w14:textId="77777777" w:rsidR="00E61029" w:rsidRPr="009C10E1"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tc>
      </w:tr>
      <w:tr w:rsidR="00E61029" w:rsidRPr="009C10E1" w14:paraId="60205BCB" w14:textId="02F48AC2" w:rsidTr="00BA5C84">
        <w:tc>
          <w:tcPr>
            <w:cnfStyle w:val="001000000000" w:firstRow="0" w:lastRow="0" w:firstColumn="1" w:lastColumn="0" w:oddVBand="0" w:evenVBand="0" w:oddHBand="0" w:evenHBand="0" w:firstRowFirstColumn="0" w:firstRowLastColumn="0" w:lastRowFirstColumn="0" w:lastRowLastColumn="0"/>
            <w:tcW w:w="2903" w:type="dxa"/>
          </w:tcPr>
          <w:p w14:paraId="1E1416E9" w14:textId="77777777" w:rsidR="00E61029" w:rsidRPr="009C10E1" w:rsidRDefault="00E61029" w:rsidP="003D105F">
            <w:pPr>
              <w:rPr>
                <w:b w:val="0"/>
                <w:bCs w:val="0"/>
                <w:sz w:val="20"/>
                <w:szCs w:val="20"/>
              </w:rPr>
            </w:pPr>
            <w:r w:rsidRPr="009C10E1">
              <w:rPr>
                <w:sz w:val="20"/>
                <w:szCs w:val="20"/>
              </w:rPr>
              <w:t>Consequences for non-compliance/ non-performance</w:t>
            </w:r>
          </w:p>
          <w:p w14:paraId="03BFBBE5" w14:textId="4201923C" w:rsidR="00E61029" w:rsidRPr="009C10E1" w:rsidRDefault="00E61029" w:rsidP="003D105F">
            <w:pPr>
              <w:rPr>
                <w:sz w:val="20"/>
                <w:szCs w:val="20"/>
              </w:rPr>
            </w:pPr>
          </w:p>
        </w:tc>
        <w:tc>
          <w:tcPr>
            <w:tcW w:w="5859" w:type="dxa"/>
          </w:tcPr>
          <w:p w14:paraId="72BEC7AA" w14:textId="77777777"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1580FE04" w14:textId="77777777"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408233B2" w14:textId="77777777"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27DC6F93" w14:textId="77777777" w:rsidR="00827D0F" w:rsidRDefault="00827D0F"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7B346DF9" w14:textId="73AB28DD" w:rsidR="00827D0F" w:rsidRDefault="00827D0F"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084B902A" w14:textId="77777777" w:rsidR="00595FBA" w:rsidRDefault="00595FBA"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31293A71" w14:textId="77777777" w:rsidR="00827D0F" w:rsidRDefault="00827D0F"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1B22F595" w14:textId="7156FCB2" w:rsidR="00827D0F" w:rsidRPr="009C10E1" w:rsidRDefault="00827D0F" w:rsidP="003D105F">
            <w:pPr>
              <w:cnfStyle w:val="000000000000" w:firstRow="0" w:lastRow="0" w:firstColumn="0" w:lastColumn="0" w:oddVBand="0" w:evenVBand="0" w:oddHBand="0" w:evenHBand="0" w:firstRowFirstColumn="0" w:firstRowLastColumn="0" w:lastRowFirstColumn="0" w:lastRowLastColumn="0"/>
              <w:rPr>
                <w:sz w:val="20"/>
                <w:szCs w:val="20"/>
              </w:rPr>
            </w:pPr>
          </w:p>
        </w:tc>
        <w:tc>
          <w:tcPr>
            <w:tcW w:w="6406" w:type="dxa"/>
          </w:tcPr>
          <w:p w14:paraId="7A7BE52D" w14:textId="77777777" w:rsidR="00E61029" w:rsidRPr="009C10E1"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tc>
      </w:tr>
      <w:tr w:rsidR="00E61029" w:rsidRPr="0088556B" w14:paraId="16BE3C28" w14:textId="7E13F219" w:rsidTr="00BA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546E72DB" w14:textId="77777777" w:rsidR="00E61029" w:rsidRPr="009C10E1" w:rsidRDefault="00E61029" w:rsidP="003D105F">
            <w:pPr>
              <w:rPr>
                <w:b w:val="0"/>
                <w:bCs w:val="0"/>
                <w:sz w:val="20"/>
                <w:szCs w:val="20"/>
              </w:rPr>
            </w:pPr>
            <w:r w:rsidRPr="009C10E1">
              <w:rPr>
                <w:sz w:val="20"/>
                <w:szCs w:val="20"/>
              </w:rPr>
              <w:t>Pricing and ongoing financial matters</w:t>
            </w:r>
          </w:p>
          <w:p w14:paraId="4600694B" w14:textId="77777777" w:rsidR="00E61029" w:rsidRPr="009C10E1" w:rsidRDefault="00E61029" w:rsidP="00E61029">
            <w:pPr>
              <w:rPr>
                <w:b w:val="0"/>
                <w:bCs w:val="0"/>
                <w:sz w:val="20"/>
                <w:szCs w:val="20"/>
              </w:rPr>
            </w:pPr>
          </w:p>
        </w:tc>
        <w:tc>
          <w:tcPr>
            <w:tcW w:w="5859" w:type="dxa"/>
          </w:tcPr>
          <w:p w14:paraId="0B0E8420" w14:textId="77777777"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699B6F93" w14:textId="256BEA43"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6AC8BF69" w14:textId="77777777" w:rsidR="00827D0F" w:rsidRDefault="00827D0F"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23F67FBD" w14:textId="7EA4F78A"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19B95CE6" w14:textId="772DAF74" w:rsidR="00595FBA" w:rsidRDefault="00595FBA"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2EB0F56B" w14:textId="77777777" w:rsidR="00595FBA" w:rsidRDefault="00595FBA"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3DEACC44" w14:textId="77777777" w:rsidR="00595FBA" w:rsidRDefault="00595FBA"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094F53B6" w14:textId="77777777" w:rsidR="00E61029"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p w14:paraId="1282D0C0" w14:textId="428F2A1C" w:rsidR="00E61029" w:rsidRPr="009C10E1"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tc>
        <w:tc>
          <w:tcPr>
            <w:tcW w:w="6406" w:type="dxa"/>
          </w:tcPr>
          <w:p w14:paraId="5E3B9880" w14:textId="77777777" w:rsidR="00E61029" w:rsidRPr="009C10E1" w:rsidRDefault="00E61029" w:rsidP="003D105F">
            <w:pPr>
              <w:cnfStyle w:val="000000100000" w:firstRow="0" w:lastRow="0" w:firstColumn="0" w:lastColumn="0" w:oddVBand="0" w:evenVBand="0" w:oddHBand="1" w:evenHBand="0" w:firstRowFirstColumn="0" w:firstRowLastColumn="0" w:lastRowFirstColumn="0" w:lastRowLastColumn="0"/>
              <w:rPr>
                <w:sz w:val="20"/>
                <w:szCs w:val="20"/>
              </w:rPr>
            </w:pPr>
          </w:p>
        </w:tc>
      </w:tr>
      <w:tr w:rsidR="00E61029" w:rsidRPr="009C10E1" w14:paraId="275A53DE" w14:textId="2F56443D" w:rsidTr="00BA5C84">
        <w:tc>
          <w:tcPr>
            <w:cnfStyle w:val="001000000000" w:firstRow="0" w:lastRow="0" w:firstColumn="1" w:lastColumn="0" w:oddVBand="0" w:evenVBand="0" w:oddHBand="0" w:evenHBand="0" w:firstRowFirstColumn="0" w:firstRowLastColumn="0" w:lastRowFirstColumn="0" w:lastRowLastColumn="0"/>
            <w:tcW w:w="2903" w:type="dxa"/>
          </w:tcPr>
          <w:p w14:paraId="74C84941" w14:textId="44C6A030" w:rsidR="00827D0F" w:rsidRDefault="00E61029" w:rsidP="003D105F">
            <w:pPr>
              <w:rPr>
                <w:b w:val="0"/>
                <w:bCs w:val="0"/>
                <w:sz w:val="20"/>
                <w:szCs w:val="20"/>
              </w:rPr>
            </w:pPr>
            <w:r w:rsidRPr="009C10E1">
              <w:rPr>
                <w:sz w:val="20"/>
                <w:szCs w:val="20"/>
              </w:rPr>
              <w:t xml:space="preserve">Managing </w:t>
            </w:r>
            <w:r w:rsidR="00827D0F">
              <w:rPr>
                <w:sz w:val="20"/>
                <w:szCs w:val="20"/>
              </w:rPr>
              <w:t>C</w:t>
            </w:r>
            <w:r w:rsidRPr="009C10E1">
              <w:rPr>
                <w:sz w:val="20"/>
                <w:szCs w:val="20"/>
              </w:rPr>
              <w:t>onflict</w:t>
            </w:r>
          </w:p>
          <w:p w14:paraId="12FC3625" w14:textId="70B5E1B6" w:rsidR="00827D0F" w:rsidRDefault="00827D0F" w:rsidP="003D105F">
            <w:pPr>
              <w:rPr>
                <w:b w:val="0"/>
                <w:bCs w:val="0"/>
                <w:sz w:val="20"/>
                <w:szCs w:val="20"/>
              </w:rPr>
            </w:pPr>
          </w:p>
          <w:p w14:paraId="0CA0ECC5" w14:textId="14A7F98A" w:rsidR="00827D0F" w:rsidRDefault="00827D0F" w:rsidP="003D105F">
            <w:pPr>
              <w:rPr>
                <w:b w:val="0"/>
                <w:bCs w:val="0"/>
                <w:sz w:val="20"/>
                <w:szCs w:val="20"/>
              </w:rPr>
            </w:pPr>
          </w:p>
          <w:p w14:paraId="0B1CF0E9" w14:textId="7052E2F3" w:rsidR="00827D0F" w:rsidRDefault="00827D0F" w:rsidP="003D105F">
            <w:pPr>
              <w:rPr>
                <w:b w:val="0"/>
                <w:bCs w:val="0"/>
                <w:sz w:val="20"/>
                <w:szCs w:val="20"/>
              </w:rPr>
            </w:pPr>
          </w:p>
          <w:p w14:paraId="253F9294" w14:textId="77777777" w:rsidR="00827D0F" w:rsidRDefault="00827D0F" w:rsidP="003D105F">
            <w:pPr>
              <w:rPr>
                <w:b w:val="0"/>
                <w:bCs w:val="0"/>
                <w:sz w:val="20"/>
                <w:szCs w:val="20"/>
              </w:rPr>
            </w:pPr>
          </w:p>
          <w:p w14:paraId="166E6480" w14:textId="5153DFE9" w:rsidR="00E61029" w:rsidRPr="00316CA1" w:rsidRDefault="00E61029" w:rsidP="003D105F">
            <w:pPr>
              <w:rPr>
                <w:b w:val="0"/>
                <w:bCs w:val="0"/>
                <w:sz w:val="20"/>
                <w:szCs w:val="20"/>
              </w:rPr>
            </w:pPr>
            <w:r>
              <w:rPr>
                <w:b w:val="0"/>
                <w:bCs w:val="0"/>
                <w:sz w:val="20"/>
                <w:szCs w:val="20"/>
              </w:rPr>
              <w:t xml:space="preserve"> </w:t>
            </w:r>
          </w:p>
        </w:tc>
        <w:tc>
          <w:tcPr>
            <w:tcW w:w="5859" w:type="dxa"/>
          </w:tcPr>
          <w:p w14:paraId="2D96C8E2" w14:textId="77777777" w:rsidR="00E61029"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3ECEB8B0" w14:textId="77777777" w:rsidR="00827D0F" w:rsidRDefault="00827D0F"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0317B92C" w14:textId="77777777" w:rsidR="00827D0F" w:rsidRDefault="00827D0F"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47BFB1CC" w14:textId="77777777" w:rsidR="00827D0F" w:rsidRDefault="00827D0F"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57FF1D51" w14:textId="55C3E283" w:rsidR="00827D0F" w:rsidRDefault="00827D0F"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56D590DB" w14:textId="5A231685" w:rsidR="00595FBA" w:rsidRDefault="00595FBA"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0F23DAEA" w14:textId="77777777" w:rsidR="00595FBA" w:rsidRDefault="00595FBA"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7646FD3C" w14:textId="77777777" w:rsidR="00595FBA" w:rsidRDefault="00595FBA" w:rsidP="003D105F">
            <w:pPr>
              <w:cnfStyle w:val="000000000000" w:firstRow="0" w:lastRow="0" w:firstColumn="0" w:lastColumn="0" w:oddVBand="0" w:evenVBand="0" w:oddHBand="0" w:evenHBand="0" w:firstRowFirstColumn="0" w:firstRowLastColumn="0" w:lastRowFirstColumn="0" w:lastRowLastColumn="0"/>
              <w:rPr>
                <w:sz w:val="20"/>
                <w:szCs w:val="20"/>
              </w:rPr>
            </w:pPr>
          </w:p>
          <w:p w14:paraId="6F1F53B2" w14:textId="2014C610" w:rsidR="00827D0F" w:rsidRPr="009C10E1" w:rsidRDefault="00827D0F" w:rsidP="003D105F">
            <w:pPr>
              <w:cnfStyle w:val="000000000000" w:firstRow="0" w:lastRow="0" w:firstColumn="0" w:lastColumn="0" w:oddVBand="0" w:evenVBand="0" w:oddHBand="0" w:evenHBand="0" w:firstRowFirstColumn="0" w:firstRowLastColumn="0" w:lastRowFirstColumn="0" w:lastRowLastColumn="0"/>
              <w:rPr>
                <w:sz w:val="20"/>
                <w:szCs w:val="20"/>
              </w:rPr>
            </w:pPr>
          </w:p>
        </w:tc>
        <w:tc>
          <w:tcPr>
            <w:tcW w:w="6406" w:type="dxa"/>
          </w:tcPr>
          <w:p w14:paraId="1B84948E" w14:textId="77777777" w:rsidR="00E61029" w:rsidRPr="009C10E1" w:rsidRDefault="00E61029" w:rsidP="003D105F">
            <w:pPr>
              <w:cnfStyle w:val="000000000000" w:firstRow="0" w:lastRow="0" w:firstColumn="0" w:lastColumn="0" w:oddVBand="0" w:evenVBand="0" w:oddHBand="0" w:evenHBand="0" w:firstRowFirstColumn="0" w:firstRowLastColumn="0" w:lastRowFirstColumn="0" w:lastRowLastColumn="0"/>
              <w:rPr>
                <w:sz w:val="20"/>
                <w:szCs w:val="20"/>
              </w:rPr>
            </w:pPr>
          </w:p>
        </w:tc>
      </w:tr>
      <w:tr w:rsidR="00E61029" w:rsidRPr="009C10E1" w14:paraId="22A82EB4" w14:textId="77777777" w:rsidTr="00BA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3"/>
          </w:tcPr>
          <w:p w14:paraId="16174075" w14:textId="505E6A03" w:rsidR="00E61029" w:rsidRPr="00827D0F" w:rsidRDefault="00E61029" w:rsidP="003D105F">
            <w:pPr>
              <w:rPr>
                <w:sz w:val="20"/>
                <w:szCs w:val="20"/>
              </w:rPr>
            </w:pPr>
            <w:r w:rsidRPr="00827D0F">
              <w:rPr>
                <w:sz w:val="20"/>
                <w:szCs w:val="20"/>
              </w:rPr>
              <w:t>Once you have obtained advic</w:t>
            </w:r>
            <w:r w:rsidR="00827D0F" w:rsidRPr="00827D0F">
              <w:rPr>
                <w:sz w:val="20"/>
                <w:szCs w:val="20"/>
              </w:rPr>
              <w:t>e</w:t>
            </w:r>
            <w:r w:rsidR="00827D0F">
              <w:rPr>
                <w:sz w:val="20"/>
                <w:szCs w:val="20"/>
              </w:rPr>
              <w:t>,</w:t>
            </w:r>
            <w:r w:rsidR="00827D0F" w:rsidRPr="00827D0F">
              <w:rPr>
                <w:sz w:val="20"/>
                <w:szCs w:val="20"/>
              </w:rPr>
              <w:t xml:space="preserve"> </w:t>
            </w:r>
            <w:r w:rsidR="00827D0F">
              <w:rPr>
                <w:sz w:val="20"/>
                <w:szCs w:val="20"/>
              </w:rPr>
              <w:t>develop a plan to follow up on advice received</w:t>
            </w:r>
            <w:r w:rsidR="00827D0F" w:rsidRPr="00827D0F">
              <w:rPr>
                <w:sz w:val="20"/>
                <w:szCs w:val="20"/>
              </w:rPr>
              <w:t>:</w:t>
            </w:r>
          </w:p>
          <w:p w14:paraId="7AEE4638" w14:textId="29D76282" w:rsidR="00827D0F" w:rsidRPr="00827D0F" w:rsidRDefault="00827D0F" w:rsidP="00827D0F">
            <w:pPr>
              <w:pStyle w:val="ListParagraph"/>
              <w:numPr>
                <w:ilvl w:val="0"/>
                <w:numId w:val="24"/>
              </w:numPr>
              <w:rPr>
                <w:b w:val="0"/>
                <w:bCs w:val="0"/>
                <w:sz w:val="20"/>
                <w:szCs w:val="20"/>
              </w:rPr>
            </w:pPr>
            <w:r w:rsidRPr="00827D0F">
              <w:rPr>
                <w:b w:val="0"/>
                <w:bCs w:val="0"/>
                <w:sz w:val="20"/>
                <w:szCs w:val="20"/>
              </w:rPr>
              <w:t>What issues are critical to your organisation?</w:t>
            </w:r>
            <w:r>
              <w:rPr>
                <w:b w:val="0"/>
                <w:bCs w:val="0"/>
                <w:sz w:val="20"/>
                <w:szCs w:val="20"/>
              </w:rPr>
              <w:t xml:space="preserve"> Are there matters that are low priority and don’t require follow up?</w:t>
            </w:r>
          </w:p>
          <w:p w14:paraId="04EBB999" w14:textId="5B3A40A3" w:rsidR="00827D0F" w:rsidRPr="00827D0F" w:rsidRDefault="00827D0F" w:rsidP="00827D0F">
            <w:pPr>
              <w:pStyle w:val="ListParagraph"/>
              <w:numPr>
                <w:ilvl w:val="0"/>
                <w:numId w:val="24"/>
              </w:numPr>
              <w:rPr>
                <w:b w:val="0"/>
                <w:bCs w:val="0"/>
                <w:sz w:val="20"/>
                <w:szCs w:val="20"/>
              </w:rPr>
            </w:pPr>
            <w:r w:rsidRPr="00827D0F">
              <w:rPr>
                <w:b w:val="0"/>
                <w:bCs w:val="0"/>
                <w:sz w:val="20"/>
                <w:szCs w:val="20"/>
              </w:rPr>
              <w:t>What issues should be raised with the partner/ consortium?</w:t>
            </w:r>
          </w:p>
          <w:p w14:paraId="0F84ED52" w14:textId="6FD34CE5" w:rsidR="00827D0F" w:rsidRPr="00827D0F" w:rsidRDefault="00827D0F" w:rsidP="00827D0F">
            <w:pPr>
              <w:pStyle w:val="ListParagraph"/>
              <w:numPr>
                <w:ilvl w:val="0"/>
                <w:numId w:val="24"/>
              </w:numPr>
              <w:rPr>
                <w:b w:val="0"/>
                <w:bCs w:val="0"/>
                <w:sz w:val="20"/>
                <w:szCs w:val="20"/>
              </w:rPr>
            </w:pPr>
            <w:r w:rsidRPr="00827D0F">
              <w:rPr>
                <w:b w:val="0"/>
                <w:bCs w:val="0"/>
                <w:sz w:val="20"/>
                <w:szCs w:val="20"/>
              </w:rPr>
              <w:t>What issues are best dealt with internally?</w:t>
            </w:r>
          </w:p>
          <w:p w14:paraId="1839DC17" w14:textId="1D8134BA" w:rsidR="00827D0F" w:rsidRPr="00827D0F" w:rsidRDefault="00827D0F" w:rsidP="00827D0F">
            <w:pPr>
              <w:pStyle w:val="ListParagraph"/>
              <w:numPr>
                <w:ilvl w:val="0"/>
                <w:numId w:val="24"/>
              </w:numPr>
              <w:rPr>
                <w:b w:val="0"/>
                <w:bCs w:val="0"/>
                <w:sz w:val="20"/>
                <w:szCs w:val="20"/>
              </w:rPr>
            </w:pPr>
            <w:r>
              <w:rPr>
                <w:b w:val="0"/>
                <w:bCs w:val="0"/>
                <w:sz w:val="20"/>
                <w:szCs w:val="20"/>
              </w:rPr>
              <w:t>Are there implications of the advice for other areas of the organisation’s work?</w:t>
            </w:r>
          </w:p>
          <w:p w14:paraId="0B089DDB" w14:textId="77777777" w:rsidR="00827D0F" w:rsidRDefault="00827D0F" w:rsidP="00827D0F">
            <w:pPr>
              <w:rPr>
                <w:b w:val="0"/>
                <w:bCs w:val="0"/>
                <w:sz w:val="20"/>
                <w:szCs w:val="20"/>
              </w:rPr>
            </w:pPr>
          </w:p>
          <w:p w14:paraId="3C8683D5" w14:textId="00D09300" w:rsidR="00827D0F" w:rsidRDefault="00827D0F" w:rsidP="00827D0F">
            <w:pPr>
              <w:rPr>
                <w:b w:val="0"/>
                <w:bCs w:val="0"/>
                <w:sz w:val="20"/>
                <w:szCs w:val="20"/>
              </w:rPr>
            </w:pPr>
            <w:r w:rsidRPr="00827D0F">
              <w:rPr>
                <w:sz w:val="20"/>
                <w:szCs w:val="20"/>
              </w:rPr>
              <w:br/>
            </w:r>
          </w:p>
          <w:p w14:paraId="2E723E78" w14:textId="77777777" w:rsidR="00827D0F" w:rsidRPr="00827D0F" w:rsidRDefault="00827D0F" w:rsidP="00827D0F">
            <w:pPr>
              <w:rPr>
                <w:sz w:val="20"/>
                <w:szCs w:val="20"/>
              </w:rPr>
            </w:pPr>
          </w:p>
          <w:p w14:paraId="0F0DE21D" w14:textId="7FC45349" w:rsidR="00E61029" w:rsidRPr="009C10E1" w:rsidRDefault="00E61029" w:rsidP="003D105F">
            <w:pPr>
              <w:rPr>
                <w:sz w:val="20"/>
                <w:szCs w:val="20"/>
              </w:rPr>
            </w:pPr>
          </w:p>
        </w:tc>
      </w:tr>
    </w:tbl>
    <w:p w14:paraId="68781915" w14:textId="77777777" w:rsidR="00FC373C" w:rsidRDefault="00FC373C" w:rsidP="00416FAA">
      <w:pPr>
        <w:ind w:left="1700" w:hanging="1700"/>
        <w:rPr>
          <w:rFonts w:cstheme="minorHAnsi"/>
          <w:b/>
          <w:bCs/>
          <w:sz w:val="50"/>
          <w:szCs w:val="50"/>
        </w:rPr>
        <w:sectPr w:rsidR="00FC373C" w:rsidSect="00FC373C">
          <w:footerReference w:type="even" r:id="rId22"/>
          <w:type w:val="continuous"/>
          <w:pgSz w:w="16838" w:h="11906" w:orient="landscape"/>
          <w:pgMar w:top="720" w:right="720" w:bottom="720" w:left="720" w:header="425" w:footer="567" w:gutter="0"/>
          <w:cols w:space="708"/>
          <w:titlePg/>
          <w:docGrid w:linePitch="360"/>
        </w:sectPr>
      </w:pPr>
    </w:p>
    <w:p w14:paraId="79F0B787" w14:textId="7BA3950E" w:rsidR="00671C21" w:rsidRDefault="00671C21" w:rsidP="00BA5C84">
      <w:pPr>
        <w:pStyle w:val="Heading1"/>
      </w:pPr>
      <w:r w:rsidRPr="009542F4">
        <w:lastRenderedPageBreak/>
        <w:t>Tool</w:t>
      </w:r>
      <w:r w:rsidR="00C52647">
        <w:t xml:space="preserve"> 3</w:t>
      </w:r>
      <w:r w:rsidRPr="009542F4">
        <w:t>:</w:t>
      </w:r>
      <w:r w:rsidR="00BA5C84">
        <w:t xml:space="preserve"> </w:t>
      </w:r>
      <w:r w:rsidRPr="009542F4">
        <w:t xml:space="preserve">Assessing Risks &amp; Benefits of Building or Joining a Consortium </w:t>
      </w:r>
    </w:p>
    <w:p w14:paraId="52A9DE5C" w14:textId="77777777" w:rsidR="00BA5C84" w:rsidRDefault="00BA5C84" w:rsidP="00810235">
      <w:pPr>
        <w:pStyle w:val="Heading1"/>
        <w:jc w:val="both"/>
        <w:rPr>
          <w:rFonts w:asciiTheme="minorHAnsi" w:hAnsiTheme="minorHAnsi" w:cstheme="minorHAnsi"/>
          <w:b/>
          <w:bCs/>
          <w:color w:val="auto"/>
        </w:rPr>
      </w:pPr>
    </w:p>
    <w:p w14:paraId="629DE54A" w14:textId="3F559E62" w:rsidR="00671C21" w:rsidRPr="009542F4" w:rsidRDefault="00671C21" w:rsidP="00BA5C84">
      <w:pPr>
        <w:pStyle w:val="Heading2"/>
      </w:pPr>
      <w:r w:rsidRPr="009542F4">
        <w:t xml:space="preserve">Purpose </w:t>
      </w:r>
    </w:p>
    <w:p w14:paraId="73A3354A" w14:textId="77777777" w:rsidR="00BA5C84" w:rsidRDefault="00BA5C84" w:rsidP="00D75301">
      <w:pPr>
        <w:jc w:val="both"/>
        <w:rPr>
          <w:rFonts w:cstheme="minorHAnsi"/>
        </w:rPr>
      </w:pPr>
    </w:p>
    <w:p w14:paraId="5E722325" w14:textId="11FB601F" w:rsidR="00671C21" w:rsidRDefault="00671C21" w:rsidP="00D75301">
      <w:pPr>
        <w:jc w:val="both"/>
        <w:rPr>
          <w:rFonts w:cstheme="minorHAnsi"/>
        </w:rPr>
      </w:pPr>
      <w:r w:rsidRPr="009542F4">
        <w:rPr>
          <w:rFonts w:cstheme="minorHAnsi"/>
        </w:rPr>
        <w:t xml:space="preserve">This Tool provides guidance on assessing the risks and benefits of building or joining a consortium for a tender/ project or other activity. </w:t>
      </w:r>
      <w:r w:rsidRPr="00FE6707">
        <w:rPr>
          <w:rFonts w:ascii="Arial" w:hAnsi="Arial" w:cs="Arial"/>
        </w:rPr>
        <w:t xml:space="preserve">Refer to </w:t>
      </w:r>
      <w:r w:rsidRPr="00FE6707">
        <w:rPr>
          <w:rFonts w:ascii="Arial" w:hAnsi="Arial" w:cs="Arial"/>
          <w:b/>
          <w:bCs/>
        </w:rPr>
        <w:t xml:space="preserve">Fact Sheet </w:t>
      </w:r>
      <w:r>
        <w:rPr>
          <w:rFonts w:ascii="Arial" w:hAnsi="Arial" w:cs="Arial"/>
          <w:b/>
          <w:bCs/>
        </w:rPr>
        <w:t>3</w:t>
      </w:r>
      <w:r w:rsidRPr="00FE6707">
        <w:rPr>
          <w:rFonts w:ascii="Arial" w:hAnsi="Arial" w:cs="Arial"/>
          <w:b/>
          <w:bCs/>
        </w:rPr>
        <w:t xml:space="preserve">: </w:t>
      </w:r>
      <w:r>
        <w:rPr>
          <w:rFonts w:ascii="Arial" w:hAnsi="Arial" w:cs="Arial"/>
          <w:b/>
          <w:bCs/>
        </w:rPr>
        <w:t>Building a Consortium.</w:t>
      </w:r>
    </w:p>
    <w:p w14:paraId="5BBB256C" w14:textId="77777777" w:rsidR="00671C21" w:rsidRPr="00D75301" w:rsidRDefault="00671C21" w:rsidP="00D75301">
      <w:pPr>
        <w:jc w:val="both"/>
        <w:rPr>
          <w:rFonts w:cstheme="minorHAnsi"/>
          <w:sz w:val="10"/>
          <w:szCs w:val="10"/>
        </w:rPr>
      </w:pPr>
    </w:p>
    <w:p w14:paraId="3597780D" w14:textId="77777777" w:rsidR="00671C21" w:rsidRPr="00416FAA" w:rsidRDefault="00671C21" w:rsidP="00BA5C84">
      <w:pPr>
        <w:pStyle w:val="Heading2"/>
      </w:pPr>
      <w:r w:rsidRPr="00416FAA">
        <w:t>What is a Consortium?</w:t>
      </w:r>
    </w:p>
    <w:p w14:paraId="419F292C" w14:textId="77777777" w:rsidR="00BA5C84" w:rsidRDefault="00BA5C84" w:rsidP="00810235">
      <w:pPr>
        <w:jc w:val="both"/>
        <w:rPr>
          <w:rFonts w:cstheme="minorHAnsi"/>
        </w:rPr>
      </w:pPr>
    </w:p>
    <w:p w14:paraId="0EE56012" w14:textId="026396DC" w:rsidR="00671C21" w:rsidRPr="009542F4" w:rsidRDefault="00671C21" w:rsidP="00810235">
      <w:pPr>
        <w:jc w:val="both"/>
        <w:rPr>
          <w:rFonts w:cstheme="minorHAnsi"/>
        </w:rPr>
      </w:pPr>
      <w:r w:rsidRPr="009542F4">
        <w:rPr>
          <w:rFonts w:cstheme="minorHAnsi"/>
        </w:rPr>
        <w:t xml:space="preserve">A consortium is a formal way to build an association of two or more individuals, companies, </w:t>
      </w:r>
      <w:proofErr w:type="gramStart"/>
      <w:r w:rsidRPr="009542F4">
        <w:rPr>
          <w:rFonts w:cstheme="minorHAnsi"/>
        </w:rPr>
        <w:t>organisations</w:t>
      </w:r>
      <w:proofErr w:type="gramEnd"/>
      <w:r w:rsidRPr="009542F4">
        <w:rPr>
          <w:rFonts w:cstheme="minorHAnsi"/>
        </w:rPr>
        <w:t xml:space="preserve"> or governments (or any combination of these entities) with the objective of participating in a common activity or pooling resources to achieve a common goal.</w:t>
      </w:r>
    </w:p>
    <w:p w14:paraId="621E007F" w14:textId="13B322F0" w:rsidR="00671C21" w:rsidRDefault="00671C21" w:rsidP="009542F4">
      <w:pPr>
        <w:jc w:val="both"/>
        <w:rPr>
          <w:rFonts w:cstheme="minorHAnsi"/>
        </w:rPr>
      </w:pPr>
      <w:r w:rsidRPr="009542F4">
        <w:rPr>
          <w:rFonts w:cstheme="minorHAnsi"/>
        </w:rPr>
        <w:t xml:space="preserve">A consortium model for often used where the parties are not able to deliver all aspects of the service by </w:t>
      </w:r>
      <w:proofErr w:type="gramStart"/>
      <w:r w:rsidRPr="009542F4">
        <w:rPr>
          <w:rFonts w:cstheme="minorHAnsi"/>
        </w:rPr>
        <w:t>themselves, or</w:t>
      </w:r>
      <w:proofErr w:type="gramEnd"/>
      <w:r w:rsidRPr="009542F4">
        <w:rPr>
          <w:rFonts w:cstheme="minorHAnsi"/>
        </w:rPr>
        <w:t xml:space="preserve"> need to deliver in areas where they do not have a footprint or where there are other reasons to join with other organisations to tender for or provide services. In a consortium each party/entity usually retains their own, separate legal status. It does not usually result in the creation of a new legal entity</w:t>
      </w:r>
      <w:r w:rsidRPr="009542F4">
        <w:rPr>
          <w:rStyle w:val="FootnoteReference"/>
          <w:rFonts w:cstheme="minorHAnsi"/>
        </w:rPr>
        <w:footnoteReference w:id="1"/>
      </w:r>
      <w:r w:rsidRPr="009542F4">
        <w:rPr>
          <w:rFonts w:cstheme="minorHAnsi"/>
        </w:rPr>
        <w:t xml:space="preserve"> or a merger of the parties</w:t>
      </w:r>
      <w:r w:rsidRPr="009542F4">
        <w:rPr>
          <w:rStyle w:val="FootnoteReference"/>
          <w:rFonts w:cstheme="minorHAnsi"/>
        </w:rPr>
        <w:footnoteReference w:id="2"/>
      </w:r>
      <w:r w:rsidR="004C5BA7">
        <w:rPr>
          <w:rFonts w:cstheme="minorHAnsi"/>
        </w:rPr>
        <w:t>.</w:t>
      </w:r>
    </w:p>
    <w:p w14:paraId="5A4FFD65" w14:textId="77777777" w:rsidR="004C5BA7" w:rsidRPr="00FC373C" w:rsidRDefault="004C5BA7" w:rsidP="009542F4">
      <w:pPr>
        <w:jc w:val="both"/>
        <w:rPr>
          <w:rFonts w:cstheme="minorHAnsi"/>
        </w:rPr>
      </w:pPr>
    </w:p>
    <w:p w14:paraId="3405E63F" w14:textId="77777777" w:rsidR="00671C21" w:rsidRPr="004C5BA7" w:rsidRDefault="00671C21" w:rsidP="004C5BA7">
      <w:pPr>
        <w:pStyle w:val="Heading2"/>
      </w:pPr>
      <w:r w:rsidRPr="004C5BA7">
        <w:t>Assessing Risks and Benefits of Consortium Arrangements</w:t>
      </w:r>
    </w:p>
    <w:p w14:paraId="7EBDBF1F" w14:textId="77777777" w:rsidR="004C5BA7" w:rsidRDefault="004C5BA7" w:rsidP="009542F4">
      <w:pPr>
        <w:rPr>
          <w:rFonts w:cstheme="minorHAnsi"/>
        </w:rPr>
      </w:pPr>
    </w:p>
    <w:p w14:paraId="615EDE1E" w14:textId="60BE472F" w:rsidR="00671C21" w:rsidRPr="009542F4" w:rsidRDefault="00671C21" w:rsidP="009542F4">
      <w:pPr>
        <w:rPr>
          <w:rFonts w:cstheme="minorHAnsi"/>
        </w:rPr>
      </w:pPr>
      <w:r w:rsidRPr="009542F4">
        <w:rPr>
          <w:rFonts w:cstheme="minorHAnsi"/>
        </w:rPr>
        <w:t xml:space="preserve">Use the tables below to undertake a benefit and risk analysis for building or joining a consortium for a tender/ project or other activity. These templates provide a guide – consider the benefits and risks that are relevant to the tender/project or other activity and your organisation. Remove items that are not relevant and add items that are important to the context of the potential consortium. </w:t>
      </w:r>
    </w:p>
    <w:p w14:paraId="0F7C1FEF" w14:textId="77777777" w:rsidR="00671C21" w:rsidRPr="009542F4" w:rsidRDefault="00671C21" w:rsidP="009542F4">
      <w:pPr>
        <w:jc w:val="both"/>
        <w:rPr>
          <w:rFonts w:cstheme="minorHAnsi"/>
        </w:rPr>
        <w:sectPr w:rsidR="00671C21" w:rsidRPr="009542F4" w:rsidSect="00FC373C">
          <w:type w:val="continuous"/>
          <w:pgSz w:w="11906" w:h="16838"/>
          <w:pgMar w:top="720" w:right="720" w:bottom="720" w:left="720" w:header="425" w:footer="567" w:gutter="0"/>
          <w:cols w:space="708"/>
          <w:titlePg/>
          <w:docGrid w:linePitch="360"/>
        </w:sectPr>
      </w:pPr>
    </w:p>
    <w:p w14:paraId="27E1D10B" w14:textId="1FF7D90B" w:rsidR="00671C21" w:rsidRDefault="00671C21" w:rsidP="004C5BA7">
      <w:pPr>
        <w:pStyle w:val="Heading2"/>
      </w:pPr>
      <w:r w:rsidRPr="004C5BA7">
        <w:lastRenderedPageBreak/>
        <w:t>Benefit Analysis</w:t>
      </w:r>
    </w:p>
    <w:p w14:paraId="024E2C74" w14:textId="77777777" w:rsidR="004C5BA7" w:rsidRPr="004C5BA7" w:rsidRDefault="004C5BA7" w:rsidP="004C5BA7"/>
    <w:tbl>
      <w:tblPr>
        <w:tblStyle w:val="GridTable6Colorful"/>
        <w:tblW w:w="15163" w:type="dxa"/>
        <w:tblLook w:val="04A0" w:firstRow="1" w:lastRow="0" w:firstColumn="1" w:lastColumn="0" w:noHBand="0" w:noVBand="1"/>
      </w:tblPr>
      <w:tblGrid>
        <w:gridCol w:w="3145"/>
        <w:gridCol w:w="1844"/>
        <w:gridCol w:w="3887"/>
        <w:gridCol w:w="2034"/>
        <w:gridCol w:w="4253"/>
      </w:tblGrid>
      <w:tr w:rsidR="00671C21" w:rsidRPr="009542F4" w14:paraId="7F23C590" w14:textId="77777777" w:rsidTr="00765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FF8336" w:themeFill="accent6"/>
          </w:tcPr>
          <w:p w14:paraId="1D1D55D6" w14:textId="77777777" w:rsidR="00671C21" w:rsidRPr="004C5BA7" w:rsidRDefault="00671C21" w:rsidP="000D424C">
            <w:pPr>
              <w:pStyle w:val="ListParagraph"/>
              <w:ind w:left="0"/>
              <w:rPr>
                <w:rFonts w:cstheme="minorHAnsi"/>
                <w:color w:val="FFFFFF" w:themeColor="background1"/>
                <w:lang w:eastAsia="en-GB"/>
              </w:rPr>
            </w:pPr>
            <w:r w:rsidRPr="004C5BA7">
              <w:rPr>
                <w:rFonts w:cstheme="minorHAnsi"/>
                <w:color w:val="FFFFFF" w:themeColor="background1"/>
                <w:lang w:eastAsia="en-GB"/>
              </w:rPr>
              <w:t xml:space="preserve">Areas to Consider </w:t>
            </w:r>
          </w:p>
          <w:p w14:paraId="0972A71F" w14:textId="77777777" w:rsidR="00671C21" w:rsidRPr="004C5BA7" w:rsidRDefault="00671C21" w:rsidP="000D424C">
            <w:pPr>
              <w:pStyle w:val="ListParagraph"/>
              <w:ind w:left="0"/>
              <w:rPr>
                <w:rFonts w:cstheme="minorHAnsi"/>
                <w:color w:val="FFFFFF" w:themeColor="background1"/>
                <w:lang w:eastAsia="en-GB"/>
              </w:rPr>
            </w:pPr>
          </w:p>
          <w:p w14:paraId="0E820278" w14:textId="77777777" w:rsidR="00671C21" w:rsidRPr="004C5BA7" w:rsidRDefault="00671C21" w:rsidP="000D424C">
            <w:pPr>
              <w:pStyle w:val="ListParagraph"/>
              <w:ind w:left="0"/>
              <w:rPr>
                <w:rFonts w:cstheme="minorHAnsi"/>
                <w:i/>
                <w:iCs/>
                <w:color w:val="FFFFFF" w:themeColor="background1"/>
                <w:sz w:val="20"/>
                <w:szCs w:val="20"/>
                <w:lang w:eastAsia="en-GB"/>
              </w:rPr>
            </w:pPr>
            <w:r w:rsidRPr="004C5BA7">
              <w:rPr>
                <w:rFonts w:cstheme="minorHAnsi"/>
                <w:i/>
                <w:iCs/>
                <w:color w:val="FFFFFF" w:themeColor="background1"/>
                <w:sz w:val="20"/>
                <w:szCs w:val="20"/>
                <w:lang w:eastAsia="en-GB"/>
              </w:rPr>
              <w:t>Will the consortium</w:t>
            </w:r>
          </w:p>
        </w:tc>
        <w:tc>
          <w:tcPr>
            <w:tcW w:w="1844" w:type="dxa"/>
            <w:shd w:val="clear" w:color="auto" w:fill="FF8336" w:themeFill="accent6"/>
          </w:tcPr>
          <w:p w14:paraId="2CA55D88" w14:textId="77777777" w:rsidR="00671C21" w:rsidRPr="004C5BA7" w:rsidRDefault="00671C21" w:rsidP="000D424C">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eastAsia="en-GB"/>
              </w:rPr>
            </w:pPr>
            <w:r w:rsidRPr="004C5BA7">
              <w:rPr>
                <w:rFonts w:cstheme="minorHAnsi"/>
                <w:color w:val="FFFFFF" w:themeColor="background1"/>
                <w:lang w:eastAsia="en-GB"/>
              </w:rPr>
              <w:t>Yes/No/Maybe</w:t>
            </w:r>
          </w:p>
        </w:tc>
        <w:tc>
          <w:tcPr>
            <w:tcW w:w="3887" w:type="dxa"/>
            <w:shd w:val="clear" w:color="auto" w:fill="FF8336" w:themeFill="accent6"/>
          </w:tcPr>
          <w:p w14:paraId="5F01FD20" w14:textId="77777777" w:rsidR="00671C21" w:rsidRPr="004C5BA7" w:rsidRDefault="00671C21" w:rsidP="000D424C">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eastAsia="en-GB"/>
              </w:rPr>
            </w:pPr>
            <w:r w:rsidRPr="004C5BA7">
              <w:rPr>
                <w:rFonts w:cstheme="minorHAnsi"/>
                <w:color w:val="FFFFFF" w:themeColor="background1"/>
                <w:lang w:eastAsia="en-GB"/>
              </w:rPr>
              <w:t>Comments/Notes</w:t>
            </w:r>
          </w:p>
        </w:tc>
        <w:tc>
          <w:tcPr>
            <w:tcW w:w="2034" w:type="dxa"/>
            <w:shd w:val="clear" w:color="auto" w:fill="FF8336" w:themeFill="accent6"/>
          </w:tcPr>
          <w:p w14:paraId="6A58A2D8" w14:textId="77777777" w:rsidR="00671C21" w:rsidRPr="004C5BA7" w:rsidRDefault="00671C21" w:rsidP="000D424C">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eastAsia="en-GB"/>
              </w:rPr>
            </w:pPr>
            <w:r w:rsidRPr="004C5BA7">
              <w:rPr>
                <w:rFonts w:cstheme="minorHAnsi"/>
                <w:color w:val="FFFFFF" w:themeColor="background1"/>
                <w:lang w:eastAsia="en-GB"/>
              </w:rPr>
              <w:t xml:space="preserve">How important is this to us? </w:t>
            </w:r>
          </w:p>
        </w:tc>
        <w:tc>
          <w:tcPr>
            <w:tcW w:w="4253" w:type="dxa"/>
            <w:shd w:val="clear" w:color="auto" w:fill="FF8336" w:themeFill="accent6"/>
          </w:tcPr>
          <w:p w14:paraId="656C19B9" w14:textId="77777777" w:rsidR="00671C21" w:rsidRPr="004C5BA7" w:rsidRDefault="00671C21" w:rsidP="000D424C">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eastAsia="en-GB"/>
              </w:rPr>
            </w:pPr>
            <w:r w:rsidRPr="004C5BA7">
              <w:rPr>
                <w:rFonts w:cstheme="minorHAnsi"/>
                <w:color w:val="FFFFFF" w:themeColor="background1"/>
                <w:lang w:eastAsia="en-GB"/>
              </w:rPr>
              <w:t>Follow up actions</w:t>
            </w:r>
          </w:p>
        </w:tc>
      </w:tr>
      <w:tr w:rsidR="00671C21" w:rsidRPr="009542F4" w14:paraId="5E94BF75" w14:textId="77777777" w:rsidTr="004C5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A5F3314" w14:textId="77777777" w:rsidR="00671C21" w:rsidRPr="009542F4" w:rsidRDefault="00671C21" w:rsidP="000D424C">
            <w:pPr>
              <w:pStyle w:val="ListParagraph"/>
              <w:ind w:left="0"/>
              <w:rPr>
                <w:rFonts w:cstheme="minorHAnsi"/>
                <w:b w:val="0"/>
                <w:bCs w:val="0"/>
                <w:sz w:val="20"/>
                <w:szCs w:val="20"/>
                <w:lang w:eastAsia="en-GB"/>
              </w:rPr>
            </w:pPr>
            <w:r w:rsidRPr="009542F4">
              <w:rPr>
                <w:rFonts w:cstheme="minorHAnsi"/>
                <w:b w:val="0"/>
                <w:bCs w:val="0"/>
                <w:sz w:val="20"/>
                <w:szCs w:val="20"/>
                <w:lang w:eastAsia="en-GB"/>
              </w:rPr>
              <w:t>… increase our service impact/ reach?</w:t>
            </w:r>
          </w:p>
        </w:tc>
        <w:tc>
          <w:tcPr>
            <w:tcW w:w="1844" w:type="dxa"/>
          </w:tcPr>
          <w:p w14:paraId="51375337"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528053B9"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2018CBE2" w14:textId="77777777" w:rsidR="00671C21"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72525140" w14:textId="77777777" w:rsidR="00671C21"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5B03EE46"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40D8CE2B"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887" w:type="dxa"/>
          </w:tcPr>
          <w:p w14:paraId="586A202F"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2034" w:type="dxa"/>
          </w:tcPr>
          <w:p w14:paraId="7A619FBC"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253" w:type="dxa"/>
          </w:tcPr>
          <w:p w14:paraId="0E39E862"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7F60FF1C" w14:textId="77777777" w:rsidTr="004C5BA7">
        <w:tc>
          <w:tcPr>
            <w:cnfStyle w:val="001000000000" w:firstRow="0" w:lastRow="0" w:firstColumn="1" w:lastColumn="0" w:oddVBand="0" w:evenVBand="0" w:oddHBand="0" w:evenHBand="0" w:firstRowFirstColumn="0" w:firstRowLastColumn="0" w:lastRowFirstColumn="0" w:lastRowLastColumn="0"/>
            <w:tcW w:w="3145" w:type="dxa"/>
          </w:tcPr>
          <w:p w14:paraId="0B81CCC4" w14:textId="77777777" w:rsidR="00671C21" w:rsidRPr="009542F4" w:rsidRDefault="00671C21" w:rsidP="000D424C">
            <w:pPr>
              <w:pStyle w:val="ListParagraph"/>
              <w:ind w:left="0"/>
              <w:rPr>
                <w:rFonts w:cstheme="minorHAnsi"/>
                <w:b w:val="0"/>
                <w:bCs w:val="0"/>
                <w:sz w:val="20"/>
                <w:szCs w:val="20"/>
                <w:lang w:eastAsia="en-GB"/>
              </w:rPr>
            </w:pPr>
            <w:r w:rsidRPr="009542F4">
              <w:rPr>
                <w:rFonts w:cstheme="minorHAnsi"/>
                <w:b w:val="0"/>
                <w:bCs w:val="0"/>
                <w:sz w:val="20"/>
                <w:szCs w:val="20"/>
                <w:lang w:eastAsia="en-GB"/>
              </w:rPr>
              <w:t xml:space="preserve">… help us grow to service new areas or use new service delivery models that we can’t do ourselves? Is this a priority? </w:t>
            </w:r>
          </w:p>
        </w:tc>
        <w:tc>
          <w:tcPr>
            <w:tcW w:w="1844" w:type="dxa"/>
          </w:tcPr>
          <w:p w14:paraId="0D9925D7" w14:textId="77777777" w:rsidR="00671C21" w:rsidRDefault="00671C21" w:rsidP="000D424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474D6A25" w14:textId="77777777" w:rsidR="00671C21" w:rsidRDefault="00671C21" w:rsidP="000D424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7FEDDA64" w14:textId="77777777" w:rsidR="00671C21" w:rsidRDefault="00671C21" w:rsidP="000D424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62E01D12" w14:textId="77777777" w:rsidR="00671C21" w:rsidRDefault="00671C21" w:rsidP="000D424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4AC8275C" w14:textId="77777777" w:rsidR="00671C21" w:rsidRDefault="00671C21" w:rsidP="000D424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7B9ADCDE" w14:textId="77777777" w:rsidR="00671C21" w:rsidRPr="009542F4" w:rsidRDefault="00671C21" w:rsidP="000D424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887" w:type="dxa"/>
          </w:tcPr>
          <w:p w14:paraId="7F1838CA" w14:textId="77777777" w:rsidR="00671C21" w:rsidRPr="009542F4" w:rsidRDefault="00671C21" w:rsidP="000D424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2034" w:type="dxa"/>
          </w:tcPr>
          <w:p w14:paraId="5F479F3B" w14:textId="77777777" w:rsidR="00671C21" w:rsidRPr="009542F4" w:rsidRDefault="00671C21" w:rsidP="0011726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253" w:type="dxa"/>
          </w:tcPr>
          <w:p w14:paraId="59B49264" w14:textId="77777777" w:rsidR="00671C21" w:rsidRPr="009542F4" w:rsidRDefault="00671C21" w:rsidP="0011726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0050F714" w14:textId="77777777" w:rsidTr="004C5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727CDE2" w14:textId="77777777" w:rsidR="00671C21" w:rsidRPr="009542F4" w:rsidRDefault="00671C21" w:rsidP="000D424C">
            <w:pPr>
              <w:pStyle w:val="ListParagraph"/>
              <w:ind w:left="0"/>
              <w:rPr>
                <w:rFonts w:cstheme="minorHAnsi"/>
                <w:sz w:val="20"/>
                <w:szCs w:val="20"/>
                <w:lang w:eastAsia="en-GB"/>
              </w:rPr>
            </w:pPr>
            <w:r w:rsidRPr="009542F4">
              <w:rPr>
                <w:rFonts w:cstheme="minorHAnsi"/>
                <w:b w:val="0"/>
                <w:bCs w:val="0"/>
                <w:sz w:val="20"/>
                <w:szCs w:val="20"/>
                <w:lang w:eastAsia="en-GB"/>
              </w:rPr>
              <w:t>… improve</w:t>
            </w:r>
            <w:r w:rsidRPr="009542F4">
              <w:rPr>
                <w:rFonts w:cstheme="minorHAnsi"/>
                <w:sz w:val="20"/>
                <w:szCs w:val="20"/>
                <w:lang w:eastAsia="en-GB"/>
              </w:rPr>
              <w:t xml:space="preserve"> </w:t>
            </w:r>
            <w:r w:rsidRPr="009542F4">
              <w:rPr>
                <w:rFonts w:cstheme="minorHAnsi"/>
                <w:b w:val="0"/>
                <w:bCs w:val="0"/>
                <w:sz w:val="20"/>
                <w:szCs w:val="20"/>
                <w:lang w:eastAsia="en-GB"/>
              </w:rPr>
              <w:t>community connections and relationships</w:t>
            </w:r>
          </w:p>
        </w:tc>
        <w:tc>
          <w:tcPr>
            <w:tcW w:w="1844" w:type="dxa"/>
          </w:tcPr>
          <w:p w14:paraId="5D12228E"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1BC4780E"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5B3E7C16" w14:textId="77777777" w:rsidR="00671C21"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072B5161" w14:textId="77777777" w:rsidR="00671C21"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23DDB39B"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0B401216"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887" w:type="dxa"/>
          </w:tcPr>
          <w:p w14:paraId="34028220" w14:textId="77777777" w:rsidR="00671C21" w:rsidRPr="009542F4" w:rsidRDefault="00671C21" w:rsidP="000D42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2034" w:type="dxa"/>
          </w:tcPr>
          <w:p w14:paraId="5F46DEF0"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253" w:type="dxa"/>
          </w:tcPr>
          <w:p w14:paraId="3CE38ACF"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13E3691A" w14:textId="77777777" w:rsidTr="004C5BA7">
        <w:tc>
          <w:tcPr>
            <w:cnfStyle w:val="001000000000" w:firstRow="0" w:lastRow="0" w:firstColumn="1" w:lastColumn="0" w:oddVBand="0" w:evenVBand="0" w:oddHBand="0" w:evenHBand="0" w:firstRowFirstColumn="0" w:firstRowLastColumn="0" w:lastRowFirstColumn="0" w:lastRowLastColumn="0"/>
            <w:tcW w:w="3145" w:type="dxa"/>
          </w:tcPr>
          <w:p w14:paraId="3D235F81" w14:textId="77777777" w:rsidR="00671C21" w:rsidRPr="009542F4" w:rsidRDefault="00671C21" w:rsidP="000D424C">
            <w:pPr>
              <w:pStyle w:val="ListParagraph"/>
              <w:ind w:left="0"/>
              <w:rPr>
                <w:rFonts w:cstheme="minorHAnsi"/>
                <w:b w:val="0"/>
                <w:bCs w:val="0"/>
                <w:sz w:val="20"/>
                <w:szCs w:val="20"/>
                <w:lang w:eastAsia="en-GB"/>
              </w:rPr>
            </w:pPr>
            <w:r w:rsidRPr="009542F4">
              <w:rPr>
                <w:rFonts w:cstheme="minorHAnsi"/>
                <w:b w:val="0"/>
                <w:bCs w:val="0"/>
                <w:sz w:val="20"/>
                <w:szCs w:val="20"/>
                <w:lang w:eastAsia="en-GB"/>
              </w:rPr>
              <w:t xml:space="preserve">… have a structure that matches the project scope? Is it simple and understandable? </w:t>
            </w:r>
          </w:p>
        </w:tc>
        <w:tc>
          <w:tcPr>
            <w:tcW w:w="1844" w:type="dxa"/>
          </w:tcPr>
          <w:p w14:paraId="1113BC46"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3D2A7437"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20B930F5"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7B97EBB6" w14:textId="77777777" w:rsidR="00671C21"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0E3A949D"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887" w:type="dxa"/>
          </w:tcPr>
          <w:p w14:paraId="7864094C"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2034" w:type="dxa"/>
          </w:tcPr>
          <w:p w14:paraId="30C5A6A4"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253" w:type="dxa"/>
          </w:tcPr>
          <w:p w14:paraId="2996A923"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66F3E539" w14:textId="77777777" w:rsidTr="004C5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43C591" w14:textId="77777777" w:rsidR="00671C21" w:rsidRPr="009542F4" w:rsidRDefault="00671C21" w:rsidP="000D424C">
            <w:pPr>
              <w:pStyle w:val="ListParagraph"/>
              <w:ind w:left="0"/>
              <w:rPr>
                <w:rFonts w:cstheme="minorHAnsi"/>
                <w:b w:val="0"/>
                <w:bCs w:val="0"/>
                <w:sz w:val="20"/>
                <w:szCs w:val="20"/>
                <w:lang w:eastAsia="en-GB"/>
              </w:rPr>
            </w:pPr>
            <w:r w:rsidRPr="009542F4">
              <w:rPr>
                <w:rFonts w:cstheme="minorHAnsi"/>
                <w:b w:val="0"/>
                <w:bCs w:val="0"/>
                <w:sz w:val="20"/>
                <w:szCs w:val="20"/>
                <w:lang w:eastAsia="en-GB"/>
              </w:rPr>
              <w:t xml:space="preserve">... potentially reduce </w:t>
            </w:r>
            <w:proofErr w:type="gramStart"/>
            <w:r w:rsidRPr="009542F4">
              <w:rPr>
                <w:rFonts w:cstheme="minorHAnsi"/>
                <w:b w:val="0"/>
                <w:bCs w:val="0"/>
                <w:sz w:val="20"/>
                <w:szCs w:val="20"/>
                <w:lang w:eastAsia="en-GB"/>
              </w:rPr>
              <w:t>project  overheads</w:t>
            </w:r>
            <w:proofErr w:type="gramEnd"/>
            <w:r w:rsidRPr="009542F4">
              <w:rPr>
                <w:rFonts w:cstheme="minorHAnsi"/>
                <w:b w:val="0"/>
                <w:bCs w:val="0"/>
                <w:sz w:val="20"/>
                <w:szCs w:val="20"/>
                <w:lang w:eastAsia="en-GB"/>
              </w:rPr>
              <w:t>?</w:t>
            </w:r>
          </w:p>
        </w:tc>
        <w:tc>
          <w:tcPr>
            <w:tcW w:w="1844" w:type="dxa"/>
          </w:tcPr>
          <w:p w14:paraId="40FF0B37"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135E1805"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1BCC45E5"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06A22003"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887" w:type="dxa"/>
          </w:tcPr>
          <w:p w14:paraId="14B2C0F3"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2034" w:type="dxa"/>
          </w:tcPr>
          <w:p w14:paraId="28A0E40C"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253" w:type="dxa"/>
          </w:tcPr>
          <w:p w14:paraId="3F597BEC"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5039D1E5" w14:textId="77777777" w:rsidTr="004C5BA7">
        <w:tc>
          <w:tcPr>
            <w:cnfStyle w:val="001000000000" w:firstRow="0" w:lastRow="0" w:firstColumn="1" w:lastColumn="0" w:oddVBand="0" w:evenVBand="0" w:oddHBand="0" w:evenHBand="0" w:firstRowFirstColumn="0" w:firstRowLastColumn="0" w:lastRowFirstColumn="0" w:lastRowLastColumn="0"/>
            <w:tcW w:w="3145" w:type="dxa"/>
          </w:tcPr>
          <w:p w14:paraId="35ADA967" w14:textId="77777777" w:rsidR="00671C21" w:rsidRPr="009542F4" w:rsidRDefault="00671C21" w:rsidP="000D424C">
            <w:pPr>
              <w:pStyle w:val="ListParagraph"/>
              <w:ind w:left="0"/>
              <w:rPr>
                <w:rFonts w:cstheme="minorHAnsi"/>
                <w:b w:val="0"/>
                <w:bCs w:val="0"/>
                <w:sz w:val="20"/>
                <w:szCs w:val="20"/>
                <w:lang w:eastAsia="en-GB"/>
              </w:rPr>
            </w:pPr>
            <w:r w:rsidRPr="009542F4">
              <w:rPr>
                <w:rFonts w:cstheme="minorHAnsi"/>
                <w:b w:val="0"/>
                <w:bCs w:val="0"/>
                <w:sz w:val="20"/>
                <w:szCs w:val="20"/>
                <w:lang w:eastAsia="en-GB"/>
              </w:rPr>
              <w:t>.. increase our capacity to deliver the services required?</w:t>
            </w:r>
          </w:p>
        </w:tc>
        <w:tc>
          <w:tcPr>
            <w:tcW w:w="1844" w:type="dxa"/>
          </w:tcPr>
          <w:p w14:paraId="6248AB42"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18DEF0D3"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3BC98D11"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3E35AAC7"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887" w:type="dxa"/>
          </w:tcPr>
          <w:p w14:paraId="2BE579D3"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2034" w:type="dxa"/>
          </w:tcPr>
          <w:p w14:paraId="1D7F4BDA"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253" w:type="dxa"/>
          </w:tcPr>
          <w:p w14:paraId="378DA683"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20208BAC" w14:textId="77777777" w:rsidTr="004C5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5362405" w14:textId="77777777" w:rsidR="00671C21" w:rsidRPr="009542F4" w:rsidRDefault="00671C21" w:rsidP="000D424C">
            <w:pPr>
              <w:pStyle w:val="ListParagraph"/>
              <w:ind w:left="0"/>
              <w:rPr>
                <w:rFonts w:cstheme="minorHAnsi"/>
                <w:b w:val="0"/>
                <w:bCs w:val="0"/>
                <w:sz w:val="20"/>
                <w:szCs w:val="20"/>
                <w:lang w:eastAsia="en-GB"/>
              </w:rPr>
            </w:pPr>
            <w:r w:rsidRPr="009542F4">
              <w:rPr>
                <w:rFonts w:cstheme="minorHAnsi"/>
                <w:b w:val="0"/>
                <w:bCs w:val="0"/>
                <w:sz w:val="20"/>
                <w:szCs w:val="20"/>
                <w:lang w:eastAsia="en-GB"/>
              </w:rPr>
              <w:t>… help share risks of the tender/project?</w:t>
            </w:r>
          </w:p>
        </w:tc>
        <w:tc>
          <w:tcPr>
            <w:tcW w:w="1844" w:type="dxa"/>
          </w:tcPr>
          <w:p w14:paraId="1910A7E3"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2F0581AA"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014C1434" w14:textId="77777777" w:rsidR="00671C21"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5EAFC044"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176FE572"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887" w:type="dxa"/>
          </w:tcPr>
          <w:p w14:paraId="3AC20534"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2034" w:type="dxa"/>
          </w:tcPr>
          <w:p w14:paraId="404E7DF9"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253" w:type="dxa"/>
          </w:tcPr>
          <w:p w14:paraId="1E438A62"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71CF3F3C" w14:textId="77777777" w:rsidTr="004C5BA7">
        <w:tc>
          <w:tcPr>
            <w:cnfStyle w:val="001000000000" w:firstRow="0" w:lastRow="0" w:firstColumn="1" w:lastColumn="0" w:oddVBand="0" w:evenVBand="0" w:oddHBand="0" w:evenHBand="0" w:firstRowFirstColumn="0" w:firstRowLastColumn="0" w:lastRowFirstColumn="0" w:lastRowLastColumn="0"/>
            <w:tcW w:w="3145" w:type="dxa"/>
          </w:tcPr>
          <w:p w14:paraId="1B9B168F" w14:textId="77777777" w:rsidR="00671C21" w:rsidRPr="009542F4" w:rsidRDefault="00671C21" w:rsidP="000D424C">
            <w:pPr>
              <w:pStyle w:val="ListParagraph"/>
              <w:ind w:left="0"/>
              <w:rPr>
                <w:rFonts w:cstheme="minorHAnsi"/>
                <w:b w:val="0"/>
                <w:bCs w:val="0"/>
                <w:sz w:val="20"/>
                <w:szCs w:val="20"/>
                <w:lang w:eastAsia="en-GB"/>
              </w:rPr>
            </w:pPr>
            <w:r w:rsidRPr="009542F4">
              <w:rPr>
                <w:rFonts w:cstheme="minorHAnsi"/>
                <w:b w:val="0"/>
                <w:bCs w:val="0"/>
                <w:sz w:val="20"/>
                <w:szCs w:val="20"/>
                <w:lang w:eastAsia="en-GB"/>
              </w:rPr>
              <w:t>… help us learn new skills/ grow our capacity?</w:t>
            </w:r>
          </w:p>
        </w:tc>
        <w:tc>
          <w:tcPr>
            <w:tcW w:w="1844" w:type="dxa"/>
          </w:tcPr>
          <w:p w14:paraId="27BD33F5"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207F06D6"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4436087F" w14:textId="77777777" w:rsidR="00671C21"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67F0D849" w14:textId="77777777" w:rsidR="00671C21"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1DA654CB"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110FB548"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887" w:type="dxa"/>
          </w:tcPr>
          <w:p w14:paraId="22AA5437"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2034" w:type="dxa"/>
          </w:tcPr>
          <w:p w14:paraId="7B6D7946"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253" w:type="dxa"/>
          </w:tcPr>
          <w:p w14:paraId="31D27495"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4893854F" w14:textId="77777777" w:rsidTr="004C5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6B9C919" w14:textId="77777777" w:rsidR="00671C21" w:rsidRPr="009542F4" w:rsidRDefault="00671C21" w:rsidP="000D424C">
            <w:pPr>
              <w:pStyle w:val="ListParagraph"/>
              <w:ind w:left="0"/>
              <w:rPr>
                <w:rFonts w:cstheme="minorHAnsi"/>
                <w:sz w:val="20"/>
                <w:szCs w:val="20"/>
                <w:lang w:eastAsia="en-GB"/>
              </w:rPr>
            </w:pPr>
            <w:r w:rsidRPr="009542F4">
              <w:rPr>
                <w:rFonts w:cstheme="minorHAnsi"/>
                <w:b w:val="0"/>
                <w:bCs w:val="0"/>
                <w:sz w:val="20"/>
                <w:szCs w:val="20"/>
                <w:lang w:eastAsia="en-GB"/>
              </w:rPr>
              <w:t>… share complementary skills and expertise</w:t>
            </w:r>
          </w:p>
        </w:tc>
        <w:tc>
          <w:tcPr>
            <w:tcW w:w="1844" w:type="dxa"/>
          </w:tcPr>
          <w:p w14:paraId="106497EE"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7E2542C0"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767EAFEA"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752FA10F" w14:textId="77777777" w:rsidR="00671C21"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3F42C2CC" w14:textId="77777777" w:rsidR="00671C21"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7F37D9CE"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887" w:type="dxa"/>
          </w:tcPr>
          <w:p w14:paraId="1CABC1E7"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2034" w:type="dxa"/>
          </w:tcPr>
          <w:p w14:paraId="043A7D62"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253" w:type="dxa"/>
          </w:tcPr>
          <w:p w14:paraId="52E8D07F"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25584E5E" w14:textId="77777777" w:rsidTr="004C5BA7">
        <w:tc>
          <w:tcPr>
            <w:cnfStyle w:val="001000000000" w:firstRow="0" w:lastRow="0" w:firstColumn="1" w:lastColumn="0" w:oddVBand="0" w:evenVBand="0" w:oddHBand="0" w:evenHBand="0" w:firstRowFirstColumn="0" w:firstRowLastColumn="0" w:lastRowFirstColumn="0" w:lastRowLastColumn="0"/>
            <w:tcW w:w="3145" w:type="dxa"/>
          </w:tcPr>
          <w:p w14:paraId="5E6DF420" w14:textId="77777777" w:rsidR="00671C21" w:rsidRPr="009542F4" w:rsidRDefault="00671C21" w:rsidP="000D424C">
            <w:pPr>
              <w:pStyle w:val="ListParagraph"/>
              <w:ind w:left="0"/>
              <w:rPr>
                <w:rFonts w:cstheme="minorHAnsi"/>
                <w:b w:val="0"/>
                <w:bCs w:val="0"/>
                <w:sz w:val="20"/>
                <w:szCs w:val="20"/>
                <w:lang w:eastAsia="en-GB"/>
              </w:rPr>
            </w:pPr>
            <w:r w:rsidRPr="009542F4">
              <w:rPr>
                <w:rFonts w:cstheme="minorHAnsi"/>
                <w:b w:val="0"/>
                <w:bCs w:val="0"/>
                <w:sz w:val="20"/>
                <w:szCs w:val="20"/>
                <w:lang w:eastAsia="en-GB"/>
              </w:rPr>
              <w:t xml:space="preserve">… support service improvements </w:t>
            </w:r>
          </w:p>
        </w:tc>
        <w:tc>
          <w:tcPr>
            <w:tcW w:w="1844" w:type="dxa"/>
          </w:tcPr>
          <w:p w14:paraId="3B3B53F4"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6E1099CB"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0DE8FF01"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3E8B7F63" w14:textId="77777777" w:rsidR="00671C21"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08A2D162" w14:textId="77777777" w:rsidR="00671C21"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69475CF6"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887" w:type="dxa"/>
          </w:tcPr>
          <w:p w14:paraId="71C64AB1"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2034" w:type="dxa"/>
          </w:tcPr>
          <w:p w14:paraId="5F2C55C5"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253" w:type="dxa"/>
          </w:tcPr>
          <w:p w14:paraId="42E34EF1"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72E51A56" w14:textId="77777777" w:rsidTr="004C5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7C32552" w14:textId="77777777" w:rsidR="00671C21" w:rsidRPr="009542F4" w:rsidRDefault="00671C21" w:rsidP="000D424C">
            <w:pPr>
              <w:pStyle w:val="ListParagraph"/>
              <w:ind w:left="0"/>
              <w:rPr>
                <w:rFonts w:cstheme="minorHAnsi"/>
                <w:b w:val="0"/>
                <w:bCs w:val="0"/>
                <w:sz w:val="20"/>
                <w:szCs w:val="20"/>
                <w:lang w:eastAsia="en-GB"/>
              </w:rPr>
            </w:pPr>
            <w:r w:rsidRPr="009542F4">
              <w:rPr>
                <w:rFonts w:cstheme="minorHAnsi"/>
                <w:b w:val="0"/>
                <w:bCs w:val="0"/>
                <w:sz w:val="20"/>
                <w:szCs w:val="20"/>
                <w:lang w:eastAsia="en-GB"/>
              </w:rPr>
              <w:t>… provide value for money?</w:t>
            </w:r>
          </w:p>
        </w:tc>
        <w:tc>
          <w:tcPr>
            <w:tcW w:w="1844" w:type="dxa"/>
          </w:tcPr>
          <w:p w14:paraId="247B84F8"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31A8F131"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3939A923" w14:textId="77777777" w:rsidR="00671C21"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741A705D" w14:textId="77777777" w:rsidR="00671C21"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35559905"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887" w:type="dxa"/>
          </w:tcPr>
          <w:p w14:paraId="2FDC2AC3"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2034" w:type="dxa"/>
          </w:tcPr>
          <w:p w14:paraId="2C613B6E"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253" w:type="dxa"/>
          </w:tcPr>
          <w:p w14:paraId="2931B478"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3C32C544" w14:textId="77777777" w:rsidTr="004C5BA7">
        <w:tc>
          <w:tcPr>
            <w:cnfStyle w:val="001000000000" w:firstRow="0" w:lastRow="0" w:firstColumn="1" w:lastColumn="0" w:oddVBand="0" w:evenVBand="0" w:oddHBand="0" w:evenHBand="0" w:firstRowFirstColumn="0" w:firstRowLastColumn="0" w:lastRowFirstColumn="0" w:lastRowLastColumn="0"/>
            <w:tcW w:w="3145" w:type="dxa"/>
          </w:tcPr>
          <w:p w14:paraId="5A303EAA" w14:textId="77777777" w:rsidR="00671C21" w:rsidRPr="009542F4" w:rsidRDefault="00671C21" w:rsidP="000D424C">
            <w:pPr>
              <w:pStyle w:val="ListParagraph"/>
              <w:ind w:left="0"/>
              <w:rPr>
                <w:rFonts w:cstheme="minorHAnsi"/>
                <w:b w:val="0"/>
                <w:bCs w:val="0"/>
                <w:sz w:val="20"/>
                <w:szCs w:val="20"/>
                <w:lang w:eastAsia="en-GB"/>
              </w:rPr>
            </w:pPr>
            <w:r w:rsidRPr="009542F4">
              <w:rPr>
                <w:rFonts w:cstheme="minorHAnsi"/>
                <w:b w:val="0"/>
                <w:bCs w:val="0"/>
                <w:sz w:val="20"/>
                <w:szCs w:val="20"/>
                <w:lang w:eastAsia="en-GB"/>
              </w:rPr>
              <w:t>… increase organisational profile?</w:t>
            </w:r>
          </w:p>
        </w:tc>
        <w:tc>
          <w:tcPr>
            <w:tcW w:w="1844" w:type="dxa"/>
          </w:tcPr>
          <w:p w14:paraId="07E0EF7B"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5B4FEE7D"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247D2314"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6FB77ECB"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887" w:type="dxa"/>
          </w:tcPr>
          <w:p w14:paraId="6D882B5A"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2034" w:type="dxa"/>
          </w:tcPr>
          <w:p w14:paraId="1BF41468"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253" w:type="dxa"/>
          </w:tcPr>
          <w:p w14:paraId="7DBFA53B"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3732D5E5" w14:textId="77777777" w:rsidTr="004C5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2C68CDC" w14:textId="77777777" w:rsidR="00671C21" w:rsidRPr="009542F4" w:rsidRDefault="00671C21" w:rsidP="000D424C">
            <w:pPr>
              <w:pStyle w:val="ListParagraph"/>
              <w:ind w:left="0"/>
              <w:rPr>
                <w:rFonts w:cstheme="minorHAnsi"/>
                <w:sz w:val="20"/>
                <w:szCs w:val="20"/>
                <w:lang w:eastAsia="en-GB"/>
              </w:rPr>
            </w:pPr>
            <w:r w:rsidRPr="009542F4">
              <w:rPr>
                <w:rFonts w:cstheme="minorHAnsi"/>
                <w:sz w:val="20"/>
                <w:szCs w:val="20"/>
                <w:lang w:eastAsia="en-GB"/>
              </w:rPr>
              <w:t>OTHER AREAS (list)</w:t>
            </w:r>
          </w:p>
        </w:tc>
        <w:tc>
          <w:tcPr>
            <w:tcW w:w="1844" w:type="dxa"/>
          </w:tcPr>
          <w:p w14:paraId="16168E85"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7A663971"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887" w:type="dxa"/>
          </w:tcPr>
          <w:p w14:paraId="3EB68C93"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7C3BCC39"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1D16AB55"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2034" w:type="dxa"/>
          </w:tcPr>
          <w:p w14:paraId="09B7A2D7"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253" w:type="dxa"/>
          </w:tcPr>
          <w:p w14:paraId="64EEC61B"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bl>
    <w:p w14:paraId="6C8C3840" w14:textId="2DE84C17" w:rsidR="004C5BA7" w:rsidRDefault="004C5BA7" w:rsidP="004C5BA7">
      <w:pPr>
        <w:pStyle w:val="Heading2"/>
      </w:pPr>
    </w:p>
    <w:p w14:paraId="43BBCB59" w14:textId="1674E9A1" w:rsidR="004C5BA7" w:rsidRDefault="004C5BA7" w:rsidP="004C5BA7"/>
    <w:p w14:paraId="1E33863B" w14:textId="39B13683" w:rsidR="004C5BA7" w:rsidRDefault="004C5BA7" w:rsidP="004C5BA7"/>
    <w:p w14:paraId="5E851874" w14:textId="33080451" w:rsidR="004C5BA7" w:rsidRDefault="004C5BA7" w:rsidP="004C5BA7"/>
    <w:p w14:paraId="559A59A9" w14:textId="1D6E981D" w:rsidR="004C5BA7" w:rsidRDefault="004C5BA7" w:rsidP="004C5BA7"/>
    <w:p w14:paraId="36CE63B5" w14:textId="26D3E20F" w:rsidR="004C5BA7" w:rsidRDefault="004C5BA7" w:rsidP="004C5BA7"/>
    <w:p w14:paraId="299421FB" w14:textId="77777777" w:rsidR="004C5BA7" w:rsidRPr="004C5BA7" w:rsidRDefault="004C5BA7" w:rsidP="004C5BA7"/>
    <w:p w14:paraId="34449519" w14:textId="76ACB68A" w:rsidR="00671C21" w:rsidRDefault="00671C21" w:rsidP="004C5BA7">
      <w:pPr>
        <w:pStyle w:val="Heading2"/>
      </w:pPr>
      <w:r w:rsidRPr="004C5BA7">
        <w:t>Risk Analysis</w:t>
      </w:r>
    </w:p>
    <w:p w14:paraId="5AE3BDCC" w14:textId="77777777" w:rsidR="004C5BA7" w:rsidRPr="004C5BA7" w:rsidRDefault="004C5BA7" w:rsidP="004C5BA7"/>
    <w:tbl>
      <w:tblPr>
        <w:tblStyle w:val="GridTable6Colorful"/>
        <w:tblW w:w="15163" w:type="dxa"/>
        <w:tblLayout w:type="fixed"/>
        <w:tblLook w:val="04A0" w:firstRow="1" w:lastRow="0" w:firstColumn="1" w:lastColumn="0" w:noHBand="0" w:noVBand="1"/>
      </w:tblPr>
      <w:tblGrid>
        <w:gridCol w:w="2972"/>
        <w:gridCol w:w="1343"/>
        <w:gridCol w:w="3379"/>
        <w:gridCol w:w="3380"/>
        <w:gridCol w:w="4089"/>
      </w:tblGrid>
      <w:tr w:rsidR="00671C21" w:rsidRPr="009542F4" w14:paraId="41B163DC" w14:textId="77777777" w:rsidTr="00765A44">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972" w:type="dxa"/>
            <w:shd w:val="clear" w:color="auto" w:fill="FF8336" w:themeFill="accent6"/>
          </w:tcPr>
          <w:p w14:paraId="4618B0EE" w14:textId="77777777" w:rsidR="00671C21" w:rsidRPr="004C5BA7" w:rsidRDefault="00671C21" w:rsidP="00BF0C40">
            <w:pPr>
              <w:pStyle w:val="ListParagraph"/>
              <w:ind w:left="0"/>
              <w:jc w:val="center"/>
              <w:rPr>
                <w:rFonts w:cstheme="minorHAnsi"/>
                <w:b w:val="0"/>
                <w:bCs w:val="0"/>
                <w:color w:val="FFFFFF" w:themeColor="background1"/>
                <w:lang w:eastAsia="en-GB"/>
              </w:rPr>
            </w:pPr>
            <w:r w:rsidRPr="004C5BA7">
              <w:rPr>
                <w:rFonts w:cstheme="minorHAnsi"/>
                <w:color w:val="FFFFFF" w:themeColor="background1"/>
                <w:lang w:eastAsia="en-GB"/>
              </w:rPr>
              <w:t>Areas to Consider</w:t>
            </w:r>
          </w:p>
          <w:p w14:paraId="3C4873ED" w14:textId="77777777" w:rsidR="00671C21" w:rsidRPr="004C5BA7" w:rsidRDefault="00671C21" w:rsidP="00BF0C40">
            <w:pPr>
              <w:pStyle w:val="ListParagraph"/>
              <w:ind w:left="0"/>
              <w:jc w:val="center"/>
              <w:rPr>
                <w:rFonts w:cstheme="minorHAnsi"/>
                <w:b w:val="0"/>
                <w:bCs w:val="0"/>
                <w:color w:val="FFFFFF" w:themeColor="background1"/>
                <w:lang w:eastAsia="en-GB"/>
              </w:rPr>
            </w:pPr>
          </w:p>
          <w:p w14:paraId="4294204B" w14:textId="77777777" w:rsidR="00671C21" w:rsidRPr="004C5BA7" w:rsidRDefault="00671C21" w:rsidP="00BF0C40">
            <w:pPr>
              <w:pStyle w:val="ListParagraph"/>
              <w:ind w:left="0"/>
              <w:jc w:val="center"/>
              <w:rPr>
                <w:rFonts w:cstheme="minorHAnsi"/>
                <w:color w:val="FFFFFF" w:themeColor="background1"/>
                <w:lang w:eastAsia="en-GB"/>
              </w:rPr>
            </w:pPr>
          </w:p>
        </w:tc>
        <w:tc>
          <w:tcPr>
            <w:tcW w:w="1343" w:type="dxa"/>
            <w:shd w:val="clear" w:color="auto" w:fill="FF8336" w:themeFill="accent6"/>
          </w:tcPr>
          <w:p w14:paraId="47A7A4E1" w14:textId="77777777" w:rsidR="00671C21" w:rsidRPr="004C5BA7" w:rsidRDefault="00671C21" w:rsidP="00BF0C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lang w:eastAsia="en-GB"/>
              </w:rPr>
            </w:pPr>
            <w:r w:rsidRPr="004C5BA7">
              <w:rPr>
                <w:rFonts w:cstheme="minorHAnsi"/>
                <w:color w:val="FFFFFF" w:themeColor="background1"/>
                <w:lang w:eastAsia="en-GB"/>
              </w:rPr>
              <w:t>Yes/No/</w:t>
            </w:r>
          </w:p>
          <w:p w14:paraId="056D1818" w14:textId="77777777" w:rsidR="00671C21" w:rsidRPr="004C5BA7" w:rsidRDefault="00671C21" w:rsidP="00BF0C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eastAsia="en-GB"/>
              </w:rPr>
            </w:pPr>
            <w:r w:rsidRPr="004C5BA7">
              <w:rPr>
                <w:rFonts w:cstheme="minorHAnsi"/>
                <w:color w:val="FFFFFF" w:themeColor="background1"/>
                <w:lang w:eastAsia="en-GB"/>
              </w:rPr>
              <w:t>Maybe</w:t>
            </w:r>
          </w:p>
        </w:tc>
        <w:tc>
          <w:tcPr>
            <w:tcW w:w="3379" w:type="dxa"/>
            <w:shd w:val="clear" w:color="auto" w:fill="FF8336" w:themeFill="accent6"/>
          </w:tcPr>
          <w:p w14:paraId="454207B7" w14:textId="77777777" w:rsidR="00671C21" w:rsidRPr="004C5BA7" w:rsidRDefault="00671C21" w:rsidP="00BF0C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eastAsia="en-GB"/>
              </w:rPr>
            </w:pPr>
            <w:r w:rsidRPr="004C5BA7">
              <w:rPr>
                <w:rFonts w:cstheme="minorHAnsi"/>
                <w:color w:val="FFFFFF" w:themeColor="background1"/>
                <w:lang w:eastAsia="en-GB"/>
              </w:rPr>
              <w:t>Comments/Notes</w:t>
            </w:r>
          </w:p>
        </w:tc>
        <w:tc>
          <w:tcPr>
            <w:tcW w:w="3380" w:type="dxa"/>
            <w:shd w:val="clear" w:color="auto" w:fill="FF8336" w:themeFill="accent6"/>
          </w:tcPr>
          <w:p w14:paraId="112EDDC3" w14:textId="77777777" w:rsidR="00671C21" w:rsidRPr="004C5BA7" w:rsidRDefault="00671C21" w:rsidP="00BF0C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lang w:eastAsia="en-GB"/>
              </w:rPr>
            </w:pPr>
            <w:r w:rsidRPr="004C5BA7">
              <w:rPr>
                <w:rFonts w:cstheme="minorHAnsi"/>
                <w:color w:val="FFFFFF" w:themeColor="background1"/>
                <w:lang w:eastAsia="en-GB"/>
              </w:rPr>
              <w:t xml:space="preserve">Can risks be eliminated, </w:t>
            </w:r>
            <w:proofErr w:type="gramStart"/>
            <w:r w:rsidRPr="004C5BA7">
              <w:rPr>
                <w:rFonts w:cstheme="minorHAnsi"/>
                <w:color w:val="FFFFFF" w:themeColor="background1"/>
                <w:lang w:eastAsia="en-GB"/>
              </w:rPr>
              <w:t>mitigated</w:t>
            </w:r>
            <w:proofErr w:type="gramEnd"/>
            <w:r w:rsidRPr="004C5BA7">
              <w:rPr>
                <w:rFonts w:cstheme="minorHAnsi"/>
                <w:color w:val="FFFFFF" w:themeColor="background1"/>
                <w:lang w:eastAsia="en-GB"/>
              </w:rPr>
              <w:t xml:space="preserve"> or managed?</w:t>
            </w:r>
          </w:p>
          <w:p w14:paraId="4DFE32FE" w14:textId="77777777" w:rsidR="00671C21" w:rsidRPr="004C5BA7" w:rsidRDefault="00671C21" w:rsidP="00BF0C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eastAsia="en-GB"/>
              </w:rPr>
            </w:pPr>
            <w:r w:rsidRPr="004C5BA7">
              <w:rPr>
                <w:rFonts w:cstheme="minorHAnsi"/>
                <w:color w:val="FFFFFF" w:themeColor="background1"/>
                <w:lang w:eastAsia="en-GB"/>
              </w:rPr>
              <w:t>How?</w:t>
            </w:r>
          </w:p>
        </w:tc>
        <w:tc>
          <w:tcPr>
            <w:tcW w:w="4089" w:type="dxa"/>
            <w:shd w:val="clear" w:color="auto" w:fill="FF8336" w:themeFill="accent6"/>
          </w:tcPr>
          <w:p w14:paraId="2BF71A1C" w14:textId="77777777" w:rsidR="00671C21" w:rsidRPr="004C5BA7" w:rsidRDefault="00671C21" w:rsidP="00BF0C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eastAsia="en-GB"/>
              </w:rPr>
            </w:pPr>
            <w:r w:rsidRPr="004C5BA7">
              <w:rPr>
                <w:rFonts w:cstheme="minorHAnsi"/>
                <w:color w:val="FFFFFF" w:themeColor="background1"/>
                <w:lang w:eastAsia="en-GB"/>
              </w:rPr>
              <w:t>Follow Up Actions</w:t>
            </w:r>
          </w:p>
        </w:tc>
      </w:tr>
      <w:tr w:rsidR="00671C21" w:rsidRPr="009542F4" w14:paraId="766344DE" w14:textId="77777777" w:rsidTr="004C5BA7">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4D50D7E5" w14:textId="77777777" w:rsidR="00671C21" w:rsidRPr="00FE02C6" w:rsidRDefault="00671C21" w:rsidP="00FE02C6">
            <w:pPr>
              <w:pStyle w:val="ListParagraph"/>
              <w:ind w:left="0"/>
              <w:rPr>
                <w:rFonts w:cstheme="minorHAnsi"/>
                <w:sz w:val="20"/>
                <w:szCs w:val="20"/>
                <w:lang w:eastAsia="en-GB"/>
              </w:rPr>
            </w:pPr>
            <w:r w:rsidRPr="009542F4">
              <w:rPr>
                <w:rFonts w:cstheme="minorHAnsi"/>
                <w:b w:val="0"/>
                <w:bCs w:val="0"/>
                <w:sz w:val="20"/>
                <w:szCs w:val="20"/>
                <w:lang w:eastAsia="en-GB"/>
              </w:rPr>
              <w:t xml:space="preserve">Are we aligned in purpose and values with partners?  </w:t>
            </w:r>
          </w:p>
        </w:tc>
        <w:tc>
          <w:tcPr>
            <w:tcW w:w="1343" w:type="dxa"/>
          </w:tcPr>
          <w:p w14:paraId="31775864"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4A86B2E5"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2C89C85E"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79" w:type="dxa"/>
          </w:tcPr>
          <w:p w14:paraId="3CD89B6F"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80" w:type="dxa"/>
          </w:tcPr>
          <w:p w14:paraId="5CCFD0A2"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089" w:type="dxa"/>
          </w:tcPr>
          <w:p w14:paraId="2B83B27E"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1E56CB82" w14:textId="77777777" w:rsidTr="004C5BA7">
        <w:trPr>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5955E239" w14:textId="77777777" w:rsidR="00671C21" w:rsidRPr="009542F4" w:rsidRDefault="00671C21" w:rsidP="00E56B3C">
            <w:pPr>
              <w:pStyle w:val="ListParagraph"/>
              <w:ind w:left="0"/>
              <w:rPr>
                <w:rFonts w:cstheme="minorHAnsi"/>
                <w:b w:val="0"/>
                <w:bCs w:val="0"/>
                <w:sz w:val="20"/>
                <w:szCs w:val="20"/>
                <w:lang w:eastAsia="en-GB"/>
              </w:rPr>
            </w:pPr>
            <w:r w:rsidRPr="009542F4">
              <w:rPr>
                <w:rFonts w:cstheme="minorHAnsi"/>
                <w:b w:val="0"/>
                <w:bCs w:val="0"/>
                <w:sz w:val="20"/>
                <w:szCs w:val="20"/>
                <w:lang w:eastAsia="en-GB"/>
              </w:rPr>
              <w:t>Are there differing expectations of roles and responsibilities?</w:t>
            </w:r>
          </w:p>
        </w:tc>
        <w:tc>
          <w:tcPr>
            <w:tcW w:w="1343" w:type="dxa"/>
          </w:tcPr>
          <w:p w14:paraId="4ED47BFF"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48A5D6EE"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1D333484"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50726D71"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79" w:type="dxa"/>
          </w:tcPr>
          <w:p w14:paraId="50DD5873"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80" w:type="dxa"/>
          </w:tcPr>
          <w:p w14:paraId="569709CB"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089" w:type="dxa"/>
          </w:tcPr>
          <w:p w14:paraId="7B5F9EAA"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378CB9E1" w14:textId="77777777" w:rsidTr="004C5BA7">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02C9F580" w14:textId="77777777" w:rsidR="00671C21" w:rsidRPr="009542F4" w:rsidRDefault="00671C21" w:rsidP="00E56B3C">
            <w:pPr>
              <w:pStyle w:val="ListParagraph"/>
              <w:ind w:left="0"/>
              <w:rPr>
                <w:rFonts w:cstheme="minorHAnsi"/>
                <w:b w:val="0"/>
                <w:bCs w:val="0"/>
                <w:sz w:val="20"/>
                <w:szCs w:val="20"/>
                <w:lang w:eastAsia="en-GB"/>
              </w:rPr>
            </w:pPr>
            <w:r w:rsidRPr="009542F4">
              <w:rPr>
                <w:rFonts w:cstheme="minorHAnsi"/>
                <w:b w:val="0"/>
                <w:bCs w:val="0"/>
                <w:sz w:val="20"/>
                <w:szCs w:val="20"/>
                <w:lang w:eastAsia="en-GB"/>
              </w:rPr>
              <w:t>Do we have the capacity to set up/participate in the consortium?</w:t>
            </w:r>
          </w:p>
        </w:tc>
        <w:tc>
          <w:tcPr>
            <w:tcW w:w="1343" w:type="dxa"/>
          </w:tcPr>
          <w:p w14:paraId="18DBD69E"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44C517D5"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58302C35"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4B1CC153"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79" w:type="dxa"/>
          </w:tcPr>
          <w:p w14:paraId="29315F5A"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80" w:type="dxa"/>
          </w:tcPr>
          <w:p w14:paraId="6623BD22"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089" w:type="dxa"/>
          </w:tcPr>
          <w:p w14:paraId="041BBF76"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51D7FED0" w14:textId="77777777" w:rsidTr="004C5BA7">
        <w:trPr>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2CC3C66E" w14:textId="77777777" w:rsidR="00671C21" w:rsidRPr="009542F4" w:rsidRDefault="00671C21" w:rsidP="00E56B3C">
            <w:pPr>
              <w:pStyle w:val="ListParagraph"/>
              <w:ind w:left="0"/>
              <w:rPr>
                <w:rFonts w:cstheme="minorHAnsi"/>
                <w:b w:val="0"/>
                <w:bCs w:val="0"/>
                <w:sz w:val="20"/>
                <w:szCs w:val="20"/>
                <w:lang w:eastAsia="en-GB"/>
              </w:rPr>
            </w:pPr>
            <w:r w:rsidRPr="009542F4">
              <w:rPr>
                <w:rFonts w:cstheme="minorHAnsi"/>
                <w:b w:val="0"/>
                <w:bCs w:val="0"/>
                <w:sz w:val="20"/>
                <w:szCs w:val="20"/>
                <w:lang w:eastAsia="en-GB"/>
              </w:rPr>
              <w:t xml:space="preserve">Is there time to develop the consortium well?  </w:t>
            </w:r>
          </w:p>
        </w:tc>
        <w:tc>
          <w:tcPr>
            <w:tcW w:w="1343" w:type="dxa"/>
          </w:tcPr>
          <w:p w14:paraId="6DA02DB2"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3505E74C"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3E871C29"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60502AA8" w14:textId="77777777" w:rsidR="00671C21" w:rsidRPr="009542F4" w:rsidRDefault="00671C21" w:rsidP="00FE02C6">
            <w:pPr>
              <w:tabs>
                <w:tab w:val="left" w:pos="773"/>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79" w:type="dxa"/>
          </w:tcPr>
          <w:p w14:paraId="7E816018"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80" w:type="dxa"/>
          </w:tcPr>
          <w:p w14:paraId="44507C98"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089" w:type="dxa"/>
          </w:tcPr>
          <w:p w14:paraId="5EC8A111"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507630C1" w14:textId="77777777" w:rsidTr="004C5BA7">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66575225" w14:textId="77777777" w:rsidR="00671C21" w:rsidRPr="009542F4" w:rsidRDefault="00671C21" w:rsidP="00E56B3C">
            <w:pPr>
              <w:pStyle w:val="ListParagraph"/>
              <w:ind w:left="0"/>
              <w:rPr>
                <w:rFonts w:cstheme="minorHAnsi"/>
                <w:b w:val="0"/>
                <w:bCs w:val="0"/>
                <w:sz w:val="20"/>
                <w:szCs w:val="20"/>
                <w:lang w:eastAsia="en-GB"/>
              </w:rPr>
            </w:pPr>
            <w:r w:rsidRPr="009542F4">
              <w:rPr>
                <w:rFonts w:cstheme="minorHAnsi"/>
                <w:b w:val="0"/>
                <w:bCs w:val="0"/>
                <w:sz w:val="20"/>
                <w:szCs w:val="20"/>
                <w:lang w:eastAsia="en-GB"/>
              </w:rPr>
              <w:t>Do we know how decisions will be made in the consortium?</w:t>
            </w:r>
          </w:p>
        </w:tc>
        <w:tc>
          <w:tcPr>
            <w:tcW w:w="1343" w:type="dxa"/>
          </w:tcPr>
          <w:p w14:paraId="3EF73473"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2CA405E8"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2B835EDD"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69DB05FF"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1281ECF1"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79" w:type="dxa"/>
          </w:tcPr>
          <w:p w14:paraId="1D6BA335"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80" w:type="dxa"/>
          </w:tcPr>
          <w:p w14:paraId="4560F0EF"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089" w:type="dxa"/>
          </w:tcPr>
          <w:p w14:paraId="3307E202"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6469AE12" w14:textId="77777777" w:rsidTr="004C5BA7">
        <w:trPr>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613947A2" w14:textId="77777777" w:rsidR="00671C21" w:rsidRPr="009542F4" w:rsidRDefault="00671C21" w:rsidP="00E56B3C">
            <w:pPr>
              <w:rPr>
                <w:rFonts w:cstheme="minorHAnsi"/>
                <w:b w:val="0"/>
                <w:bCs w:val="0"/>
                <w:color w:val="FFFFFF" w:themeColor="background1"/>
                <w:sz w:val="20"/>
                <w:szCs w:val="20"/>
                <w:lang w:eastAsia="en-GB"/>
              </w:rPr>
            </w:pPr>
            <w:r w:rsidRPr="009542F4">
              <w:rPr>
                <w:rFonts w:cstheme="minorHAnsi"/>
                <w:b w:val="0"/>
                <w:bCs w:val="0"/>
                <w:sz w:val="20"/>
                <w:szCs w:val="20"/>
                <w:lang w:eastAsia="en-GB"/>
              </w:rPr>
              <w:t xml:space="preserve">What are the potential reputational risks? </w:t>
            </w:r>
          </w:p>
        </w:tc>
        <w:tc>
          <w:tcPr>
            <w:tcW w:w="1343" w:type="dxa"/>
          </w:tcPr>
          <w:p w14:paraId="6D7E04CA"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168AABA7"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60E7D94B"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3987F1DB"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79" w:type="dxa"/>
          </w:tcPr>
          <w:p w14:paraId="2F562FB5"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80" w:type="dxa"/>
          </w:tcPr>
          <w:p w14:paraId="187101BB"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089" w:type="dxa"/>
          </w:tcPr>
          <w:p w14:paraId="425C27A5"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5B8E6138" w14:textId="77777777" w:rsidTr="004C5BA7">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4547CD2B" w14:textId="77777777" w:rsidR="00671C21" w:rsidRPr="009542F4" w:rsidRDefault="00671C21" w:rsidP="00E56B3C">
            <w:pPr>
              <w:rPr>
                <w:rFonts w:cstheme="minorHAnsi"/>
                <w:b w:val="0"/>
                <w:bCs w:val="0"/>
                <w:color w:val="FFFFFF" w:themeColor="background1"/>
                <w:sz w:val="20"/>
                <w:szCs w:val="20"/>
                <w:lang w:eastAsia="en-GB"/>
              </w:rPr>
            </w:pPr>
            <w:r w:rsidRPr="009542F4">
              <w:rPr>
                <w:rFonts w:cstheme="minorHAnsi"/>
                <w:b w:val="0"/>
                <w:bCs w:val="0"/>
                <w:sz w:val="20"/>
                <w:szCs w:val="20"/>
                <w:lang w:eastAsia="en-GB"/>
              </w:rPr>
              <w:lastRenderedPageBreak/>
              <w:t xml:space="preserve">Does our proposed role the consortium match our organisation skills and capacity? </w:t>
            </w:r>
          </w:p>
        </w:tc>
        <w:tc>
          <w:tcPr>
            <w:tcW w:w="1343" w:type="dxa"/>
          </w:tcPr>
          <w:p w14:paraId="6E96C249"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28A8584B"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5D4FECC4"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5E3B0BE5"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79" w:type="dxa"/>
          </w:tcPr>
          <w:p w14:paraId="1A44313A"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80" w:type="dxa"/>
          </w:tcPr>
          <w:p w14:paraId="45213A2A"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089" w:type="dxa"/>
          </w:tcPr>
          <w:p w14:paraId="26C12AA9"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72C18095" w14:textId="77777777" w:rsidTr="004C5BA7">
        <w:trPr>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00349AA8" w14:textId="77777777" w:rsidR="00671C21" w:rsidRPr="009542F4" w:rsidRDefault="00671C21" w:rsidP="00E56B3C">
            <w:pPr>
              <w:rPr>
                <w:rFonts w:cstheme="minorHAnsi"/>
                <w:b w:val="0"/>
                <w:bCs w:val="0"/>
                <w:sz w:val="20"/>
                <w:szCs w:val="20"/>
                <w:lang w:eastAsia="en-GB"/>
              </w:rPr>
            </w:pPr>
            <w:r w:rsidRPr="009542F4">
              <w:rPr>
                <w:rFonts w:cstheme="minorHAnsi"/>
                <w:b w:val="0"/>
                <w:bCs w:val="0"/>
                <w:sz w:val="20"/>
                <w:szCs w:val="20"/>
                <w:lang w:eastAsia="en-GB"/>
              </w:rPr>
              <w:t>Would our stakeholders support us joining this consortium? Why/why not?</w:t>
            </w:r>
          </w:p>
        </w:tc>
        <w:tc>
          <w:tcPr>
            <w:tcW w:w="1343" w:type="dxa"/>
          </w:tcPr>
          <w:p w14:paraId="7D1DD56D"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7C91B1DA"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7C60FF23"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3028E72A"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79" w:type="dxa"/>
          </w:tcPr>
          <w:p w14:paraId="2C38FD11"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80" w:type="dxa"/>
          </w:tcPr>
          <w:p w14:paraId="2151419B"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089" w:type="dxa"/>
          </w:tcPr>
          <w:p w14:paraId="454E9546"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29135C23" w14:textId="77777777" w:rsidTr="004C5BA7">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046ED263" w14:textId="77777777" w:rsidR="00671C21" w:rsidRPr="009542F4" w:rsidRDefault="00671C21" w:rsidP="00E56B3C">
            <w:pPr>
              <w:rPr>
                <w:rFonts w:cstheme="minorHAnsi"/>
                <w:b w:val="0"/>
                <w:bCs w:val="0"/>
                <w:sz w:val="20"/>
                <w:szCs w:val="20"/>
                <w:lang w:eastAsia="en-GB"/>
              </w:rPr>
            </w:pPr>
            <w:r w:rsidRPr="009542F4">
              <w:rPr>
                <w:rFonts w:cstheme="minorHAnsi"/>
                <w:b w:val="0"/>
                <w:bCs w:val="0"/>
                <w:sz w:val="20"/>
                <w:szCs w:val="20"/>
                <w:lang w:eastAsia="en-GB"/>
              </w:rPr>
              <w:t>Are there opportunity costs associated with the consortium?</w:t>
            </w:r>
          </w:p>
        </w:tc>
        <w:tc>
          <w:tcPr>
            <w:tcW w:w="1343" w:type="dxa"/>
          </w:tcPr>
          <w:p w14:paraId="2A89D5FD"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04E32354"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18CF0DE2"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5A544BB3"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79" w:type="dxa"/>
          </w:tcPr>
          <w:p w14:paraId="6EE8FF7F"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80" w:type="dxa"/>
          </w:tcPr>
          <w:p w14:paraId="7B9E936F"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089" w:type="dxa"/>
          </w:tcPr>
          <w:p w14:paraId="0D8B0389"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71AD5430" w14:textId="77777777" w:rsidTr="004C5BA7">
        <w:trPr>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66C27B7C" w14:textId="77777777" w:rsidR="00671C21" w:rsidRPr="009542F4" w:rsidRDefault="00671C21" w:rsidP="00E56B3C">
            <w:pPr>
              <w:rPr>
                <w:rFonts w:cstheme="minorHAnsi"/>
                <w:b w:val="0"/>
                <w:bCs w:val="0"/>
                <w:color w:val="FFFFFF" w:themeColor="background1"/>
                <w:sz w:val="20"/>
                <w:szCs w:val="20"/>
                <w:lang w:eastAsia="en-GB"/>
              </w:rPr>
            </w:pPr>
            <w:r w:rsidRPr="009542F4">
              <w:rPr>
                <w:rFonts w:cstheme="minorHAnsi"/>
                <w:b w:val="0"/>
                <w:bCs w:val="0"/>
                <w:color w:val="000000" w:themeColor="text2"/>
                <w:sz w:val="20"/>
                <w:szCs w:val="20"/>
                <w:lang w:eastAsia="en-GB"/>
              </w:rPr>
              <w:t xml:space="preserve">Will all the partners be able to deliver to the expected quality standards/ requirements? </w:t>
            </w:r>
            <w:r w:rsidRPr="009542F4">
              <w:rPr>
                <w:rFonts w:cstheme="minorHAnsi"/>
                <w:b w:val="0"/>
                <w:bCs w:val="0"/>
                <w:sz w:val="20"/>
                <w:szCs w:val="20"/>
                <w:lang w:eastAsia="en-GB"/>
              </w:rPr>
              <w:t xml:space="preserve">What evidence do we have for this? </w:t>
            </w:r>
          </w:p>
        </w:tc>
        <w:tc>
          <w:tcPr>
            <w:tcW w:w="1343" w:type="dxa"/>
          </w:tcPr>
          <w:p w14:paraId="4E083CE8"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2D156999"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2980D9D7"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4F31DCFA"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79" w:type="dxa"/>
          </w:tcPr>
          <w:p w14:paraId="46F754C9"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80" w:type="dxa"/>
          </w:tcPr>
          <w:p w14:paraId="197C876D"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089" w:type="dxa"/>
          </w:tcPr>
          <w:p w14:paraId="5964235C"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14A3E120" w14:textId="77777777" w:rsidTr="004C5BA7">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2183B87D" w14:textId="77777777" w:rsidR="00671C21" w:rsidRPr="009542F4" w:rsidRDefault="00671C21" w:rsidP="00E56B3C">
            <w:pPr>
              <w:rPr>
                <w:rFonts w:cstheme="minorHAnsi"/>
                <w:b w:val="0"/>
                <w:bCs w:val="0"/>
                <w:sz w:val="20"/>
                <w:szCs w:val="20"/>
                <w:lang w:eastAsia="en-GB"/>
              </w:rPr>
            </w:pPr>
            <w:r w:rsidRPr="009542F4">
              <w:rPr>
                <w:rFonts w:cstheme="minorHAnsi"/>
                <w:b w:val="0"/>
                <w:bCs w:val="0"/>
                <w:sz w:val="20"/>
                <w:szCs w:val="20"/>
                <w:lang w:eastAsia="en-GB"/>
              </w:rPr>
              <w:t>Are there risks in working with other organisations to deliver these services?</w:t>
            </w:r>
          </w:p>
        </w:tc>
        <w:tc>
          <w:tcPr>
            <w:tcW w:w="1343" w:type="dxa"/>
          </w:tcPr>
          <w:p w14:paraId="55496169"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7B2AD65A"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356E3966"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609CDDE3"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79" w:type="dxa"/>
          </w:tcPr>
          <w:p w14:paraId="7CF93384"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80" w:type="dxa"/>
          </w:tcPr>
          <w:p w14:paraId="7F3A37ED"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089" w:type="dxa"/>
          </w:tcPr>
          <w:p w14:paraId="77806B5E"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0BA672B5" w14:textId="77777777" w:rsidTr="004C5BA7">
        <w:trPr>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6E00325C" w14:textId="77777777" w:rsidR="00671C21" w:rsidRPr="009542F4" w:rsidRDefault="00671C21" w:rsidP="0050741F">
            <w:pPr>
              <w:rPr>
                <w:rFonts w:cstheme="minorHAnsi"/>
                <w:b w:val="0"/>
                <w:bCs w:val="0"/>
                <w:color w:val="FFFFFF" w:themeColor="background1"/>
                <w:sz w:val="20"/>
                <w:szCs w:val="20"/>
                <w:lang w:eastAsia="en-GB"/>
              </w:rPr>
            </w:pPr>
            <w:r w:rsidRPr="009542F4">
              <w:rPr>
                <w:rFonts w:cstheme="minorHAnsi"/>
                <w:b w:val="0"/>
                <w:bCs w:val="0"/>
                <w:sz w:val="20"/>
                <w:szCs w:val="20"/>
                <w:lang w:eastAsia="en-GB"/>
              </w:rPr>
              <w:t>What are the financial risks in building/joining this consortium?</w:t>
            </w:r>
          </w:p>
          <w:p w14:paraId="1898D3EF" w14:textId="77777777" w:rsidR="00671C21" w:rsidRPr="009542F4" w:rsidRDefault="00671C21" w:rsidP="0050741F">
            <w:pPr>
              <w:rPr>
                <w:rFonts w:cstheme="minorHAnsi"/>
                <w:b w:val="0"/>
                <w:bCs w:val="0"/>
                <w:sz w:val="16"/>
                <w:szCs w:val="16"/>
              </w:rPr>
            </w:pPr>
            <w:r w:rsidRPr="009542F4">
              <w:rPr>
                <w:rFonts w:cstheme="minorHAnsi"/>
                <w:b w:val="0"/>
                <w:bCs w:val="0"/>
                <w:sz w:val="16"/>
                <w:szCs w:val="16"/>
              </w:rPr>
              <w:t>(See Fact Sheet 8 for more detailed information on financial risk assessment)</w:t>
            </w:r>
          </w:p>
        </w:tc>
        <w:tc>
          <w:tcPr>
            <w:tcW w:w="1343" w:type="dxa"/>
          </w:tcPr>
          <w:p w14:paraId="3A072981"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79" w:type="dxa"/>
          </w:tcPr>
          <w:p w14:paraId="3FCFFDC0"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3380" w:type="dxa"/>
          </w:tcPr>
          <w:p w14:paraId="294677F5"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4089" w:type="dxa"/>
          </w:tcPr>
          <w:p w14:paraId="0F74B73E"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23ECB753" w14:textId="77777777" w:rsidTr="004C5BA7">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972" w:type="dxa"/>
          </w:tcPr>
          <w:p w14:paraId="0B8B518A" w14:textId="77777777" w:rsidR="00671C21" w:rsidRPr="009542F4" w:rsidRDefault="00671C21" w:rsidP="00E56B3C">
            <w:pPr>
              <w:rPr>
                <w:rFonts w:cstheme="minorHAnsi"/>
                <w:b w:val="0"/>
                <w:bCs w:val="0"/>
                <w:color w:val="FFFFFF" w:themeColor="background1"/>
                <w:sz w:val="20"/>
                <w:szCs w:val="20"/>
                <w:lang w:eastAsia="en-GB"/>
              </w:rPr>
            </w:pPr>
            <w:r w:rsidRPr="009542F4">
              <w:rPr>
                <w:rFonts w:cstheme="minorHAnsi"/>
                <w:sz w:val="20"/>
                <w:szCs w:val="20"/>
                <w:lang w:eastAsia="en-GB"/>
              </w:rPr>
              <w:t xml:space="preserve">OTHER RISKS </w:t>
            </w:r>
          </w:p>
          <w:p w14:paraId="7AC3CF0E" w14:textId="77777777" w:rsidR="00671C21" w:rsidRPr="009542F4" w:rsidRDefault="00671C21" w:rsidP="00E56B3C">
            <w:pPr>
              <w:rPr>
                <w:rFonts w:cstheme="minorHAnsi"/>
                <w:b w:val="0"/>
                <w:bCs w:val="0"/>
                <w:color w:val="FFFFFF" w:themeColor="background1"/>
                <w:sz w:val="20"/>
                <w:szCs w:val="20"/>
                <w:lang w:eastAsia="en-GB"/>
              </w:rPr>
            </w:pPr>
          </w:p>
          <w:p w14:paraId="44EB4791" w14:textId="77777777" w:rsidR="00671C21" w:rsidRPr="009542F4" w:rsidRDefault="00671C21" w:rsidP="00E56B3C">
            <w:pPr>
              <w:rPr>
                <w:rFonts w:cstheme="minorHAnsi"/>
                <w:sz w:val="20"/>
                <w:szCs w:val="20"/>
                <w:lang w:eastAsia="en-GB"/>
              </w:rPr>
            </w:pPr>
          </w:p>
        </w:tc>
        <w:tc>
          <w:tcPr>
            <w:tcW w:w="1343" w:type="dxa"/>
          </w:tcPr>
          <w:p w14:paraId="11256CB5"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63C805DD"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0B95CC46"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79" w:type="dxa"/>
          </w:tcPr>
          <w:p w14:paraId="0CCA5CDE" w14:textId="77777777" w:rsidR="00671C21" w:rsidRPr="009542F4" w:rsidRDefault="00671C21" w:rsidP="00BF0C4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3380" w:type="dxa"/>
          </w:tcPr>
          <w:p w14:paraId="4A597668"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4089" w:type="dxa"/>
          </w:tcPr>
          <w:p w14:paraId="652051BD"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bl>
    <w:p w14:paraId="4B41A1B3" w14:textId="47BA4649" w:rsidR="00671C21" w:rsidRDefault="00671C21" w:rsidP="00B172D7">
      <w:pPr>
        <w:pStyle w:val="Heading2"/>
        <w:rPr>
          <w:rFonts w:asciiTheme="minorHAnsi" w:hAnsiTheme="minorHAnsi" w:cstheme="minorHAnsi"/>
          <w:b/>
          <w:bCs/>
          <w:sz w:val="28"/>
          <w:szCs w:val="28"/>
        </w:rPr>
      </w:pPr>
    </w:p>
    <w:p w14:paraId="50273E5A" w14:textId="77777777" w:rsidR="004C5BA7" w:rsidRPr="004C5BA7" w:rsidRDefault="004C5BA7" w:rsidP="004C5BA7"/>
    <w:p w14:paraId="65489175" w14:textId="77777777" w:rsidR="00671C21" w:rsidRPr="004C5BA7" w:rsidRDefault="00671C21" w:rsidP="004C5BA7">
      <w:pPr>
        <w:pStyle w:val="Heading2"/>
      </w:pPr>
      <w:r w:rsidRPr="004C5BA7">
        <w:lastRenderedPageBreak/>
        <w:t>Making a Recommendation for Next Steps</w:t>
      </w:r>
    </w:p>
    <w:p w14:paraId="2C012D64" w14:textId="77777777" w:rsidR="00671C21" w:rsidRPr="009542F4" w:rsidRDefault="00671C21" w:rsidP="00E56B3C">
      <w:pPr>
        <w:rPr>
          <w:rFonts w:cstheme="minorHAnsi"/>
        </w:rPr>
      </w:pPr>
      <w:r w:rsidRPr="009542F4">
        <w:rPr>
          <w:rFonts w:cstheme="minorHAnsi"/>
        </w:rPr>
        <w:t>Once the opportunities and risks are understood, consider how best to leverage the benefits/</w:t>
      </w:r>
      <w:proofErr w:type="gramStart"/>
      <w:r w:rsidRPr="009542F4">
        <w:rPr>
          <w:rFonts w:cstheme="minorHAnsi"/>
        </w:rPr>
        <w:t>opportunities</w:t>
      </w:r>
      <w:proofErr w:type="gramEnd"/>
      <w:r w:rsidRPr="009542F4">
        <w:rPr>
          <w:rFonts w:cstheme="minorHAnsi"/>
        </w:rPr>
        <w:t xml:space="preserve"> and manage any risks. This document could be provided to the Board/CEO or other decision maker. </w:t>
      </w:r>
    </w:p>
    <w:tbl>
      <w:tblPr>
        <w:tblStyle w:val="GridTable6Colorful"/>
        <w:tblW w:w="15163" w:type="dxa"/>
        <w:tblLook w:val="04A0" w:firstRow="1" w:lastRow="0" w:firstColumn="1" w:lastColumn="0" w:noHBand="0" w:noVBand="1"/>
      </w:tblPr>
      <w:tblGrid>
        <w:gridCol w:w="2263"/>
        <w:gridCol w:w="7316"/>
        <w:gridCol w:w="5584"/>
      </w:tblGrid>
      <w:tr w:rsidR="00671C21" w:rsidRPr="009542F4" w14:paraId="334F9883" w14:textId="77777777" w:rsidTr="00765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8336" w:themeFill="accent6"/>
          </w:tcPr>
          <w:p w14:paraId="443720C8" w14:textId="77777777" w:rsidR="00671C21" w:rsidRPr="004C5BA7" w:rsidRDefault="00671C21" w:rsidP="00BF0C40">
            <w:pPr>
              <w:jc w:val="center"/>
              <w:rPr>
                <w:rFonts w:cstheme="minorHAnsi"/>
                <w:b w:val="0"/>
                <w:bCs w:val="0"/>
                <w:color w:val="FFFFFF" w:themeColor="background1"/>
                <w:lang w:eastAsia="en-GB"/>
              </w:rPr>
            </w:pPr>
            <w:r w:rsidRPr="004C5BA7">
              <w:rPr>
                <w:rFonts w:cstheme="minorHAnsi"/>
                <w:color w:val="FFFFFF" w:themeColor="background1"/>
                <w:lang w:eastAsia="en-GB"/>
              </w:rPr>
              <w:t>Benefit and Risk Assessment</w:t>
            </w:r>
          </w:p>
        </w:tc>
        <w:tc>
          <w:tcPr>
            <w:tcW w:w="7316" w:type="dxa"/>
            <w:shd w:val="clear" w:color="auto" w:fill="FF8336" w:themeFill="accent6"/>
          </w:tcPr>
          <w:p w14:paraId="11F16F20" w14:textId="77777777" w:rsidR="00671C21" w:rsidRPr="004C5BA7" w:rsidRDefault="00671C21" w:rsidP="00BF0C4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lang w:eastAsia="en-GB"/>
              </w:rPr>
            </w:pPr>
            <w:r w:rsidRPr="004C5BA7">
              <w:rPr>
                <w:rFonts w:cstheme="minorHAnsi"/>
                <w:color w:val="FFFFFF" w:themeColor="background1"/>
                <w:lang w:eastAsia="en-GB"/>
              </w:rPr>
              <w:t>Comments</w:t>
            </w:r>
          </w:p>
        </w:tc>
        <w:tc>
          <w:tcPr>
            <w:tcW w:w="5584" w:type="dxa"/>
            <w:shd w:val="clear" w:color="auto" w:fill="FF8336" w:themeFill="accent6"/>
          </w:tcPr>
          <w:p w14:paraId="7640E9A0" w14:textId="77777777" w:rsidR="00671C21" w:rsidRPr="004C5BA7" w:rsidRDefault="00671C21" w:rsidP="00BF0C4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lang w:eastAsia="en-GB"/>
              </w:rPr>
            </w:pPr>
            <w:r w:rsidRPr="004C5BA7">
              <w:rPr>
                <w:rFonts w:cstheme="minorHAnsi"/>
                <w:color w:val="FFFFFF" w:themeColor="background1"/>
                <w:lang w:eastAsia="en-GB"/>
              </w:rPr>
              <w:t>Next Steps</w:t>
            </w:r>
          </w:p>
        </w:tc>
      </w:tr>
      <w:tr w:rsidR="00671C21" w:rsidRPr="009542F4" w14:paraId="3327BCBB" w14:textId="77777777" w:rsidTr="004C5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F9A96F6" w14:textId="77777777" w:rsidR="00671C21" w:rsidRPr="009542F4" w:rsidRDefault="00671C21" w:rsidP="00E56B3C">
            <w:pPr>
              <w:rPr>
                <w:rFonts w:cstheme="minorHAnsi"/>
                <w:b w:val="0"/>
                <w:bCs w:val="0"/>
                <w:sz w:val="20"/>
                <w:szCs w:val="20"/>
                <w:lang w:eastAsia="en-GB"/>
              </w:rPr>
            </w:pPr>
            <w:proofErr w:type="gramStart"/>
            <w:r w:rsidRPr="009542F4">
              <w:rPr>
                <w:rFonts w:cstheme="minorHAnsi"/>
                <w:sz w:val="20"/>
                <w:szCs w:val="20"/>
                <w:lang w:eastAsia="en-GB"/>
              </w:rPr>
              <w:t>Identified  Risks</w:t>
            </w:r>
            <w:proofErr w:type="gramEnd"/>
          </w:p>
        </w:tc>
        <w:tc>
          <w:tcPr>
            <w:tcW w:w="7316" w:type="dxa"/>
          </w:tcPr>
          <w:p w14:paraId="389E05C7" w14:textId="77777777" w:rsidR="00671C21" w:rsidRPr="009542F4" w:rsidRDefault="00671C21" w:rsidP="00216A3F">
            <w:pP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9542F4">
              <w:rPr>
                <w:rFonts w:cstheme="minorHAnsi"/>
                <w:i/>
                <w:iCs/>
                <w:sz w:val="20"/>
                <w:szCs w:val="20"/>
                <w:lang w:eastAsia="en-GB"/>
              </w:rPr>
              <w:t>Describe Key risks</w:t>
            </w:r>
            <w:r w:rsidRPr="009542F4">
              <w:rPr>
                <w:rFonts w:cstheme="minorHAnsi"/>
                <w:b/>
                <w:bCs/>
                <w:i/>
                <w:iCs/>
                <w:sz w:val="20"/>
                <w:szCs w:val="20"/>
              </w:rPr>
              <w:t xml:space="preserve"> </w:t>
            </w:r>
            <w:r w:rsidRPr="009542F4">
              <w:rPr>
                <w:rFonts w:cstheme="minorHAnsi"/>
                <w:i/>
                <w:iCs/>
                <w:sz w:val="20"/>
                <w:szCs w:val="20"/>
              </w:rPr>
              <w:t xml:space="preserve">and risk elimination/mitigation/management strategies </w:t>
            </w:r>
          </w:p>
          <w:p w14:paraId="215075CB" w14:textId="77777777" w:rsidR="00671C21" w:rsidRPr="009542F4" w:rsidRDefault="00671C21" w:rsidP="00216A3F">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p>
          <w:p w14:paraId="26C39FB3" w14:textId="77777777" w:rsidR="00671C21" w:rsidRDefault="00671C21" w:rsidP="00216A3F">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p w14:paraId="39D25D49" w14:textId="77777777" w:rsidR="00671C21" w:rsidRDefault="00671C21" w:rsidP="00216A3F">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p w14:paraId="56518964" w14:textId="77777777" w:rsidR="00671C21" w:rsidRPr="009542F4" w:rsidRDefault="00671C21" w:rsidP="00216A3F">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p w14:paraId="1110B34C" w14:textId="77777777" w:rsidR="00671C21" w:rsidRPr="009542F4" w:rsidRDefault="00671C21" w:rsidP="00216A3F">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p w14:paraId="48BB28A6" w14:textId="77777777" w:rsidR="00671C21" w:rsidRPr="009542F4" w:rsidRDefault="00671C21" w:rsidP="00E56B3C">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5584" w:type="dxa"/>
          </w:tcPr>
          <w:p w14:paraId="4F13516E" w14:textId="77777777" w:rsidR="00671C21" w:rsidRPr="009542F4" w:rsidRDefault="00671C21" w:rsidP="00216A3F">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63539E7F" w14:textId="77777777" w:rsidTr="004C5BA7">
        <w:tc>
          <w:tcPr>
            <w:cnfStyle w:val="001000000000" w:firstRow="0" w:lastRow="0" w:firstColumn="1" w:lastColumn="0" w:oddVBand="0" w:evenVBand="0" w:oddHBand="0" w:evenHBand="0" w:firstRowFirstColumn="0" w:firstRowLastColumn="0" w:lastRowFirstColumn="0" w:lastRowLastColumn="0"/>
            <w:tcW w:w="2263" w:type="dxa"/>
          </w:tcPr>
          <w:p w14:paraId="16802E9F" w14:textId="77777777" w:rsidR="00671C21" w:rsidRPr="009542F4" w:rsidRDefault="00671C21" w:rsidP="00E56B3C">
            <w:pPr>
              <w:rPr>
                <w:rFonts w:cstheme="minorHAnsi"/>
                <w:b w:val="0"/>
                <w:bCs w:val="0"/>
                <w:sz w:val="20"/>
                <w:szCs w:val="20"/>
                <w:lang w:eastAsia="en-GB"/>
              </w:rPr>
            </w:pPr>
            <w:proofErr w:type="gramStart"/>
            <w:r w:rsidRPr="009542F4">
              <w:rPr>
                <w:rFonts w:cstheme="minorHAnsi"/>
                <w:sz w:val="20"/>
                <w:szCs w:val="20"/>
                <w:lang w:eastAsia="en-GB"/>
              </w:rPr>
              <w:t>Identified  Benefits</w:t>
            </w:r>
            <w:proofErr w:type="gramEnd"/>
            <w:r w:rsidRPr="009542F4">
              <w:rPr>
                <w:rFonts w:cstheme="minorHAnsi"/>
                <w:sz w:val="20"/>
                <w:szCs w:val="20"/>
                <w:lang w:eastAsia="en-GB"/>
              </w:rPr>
              <w:t xml:space="preserve"> </w:t>
            </w:r>
          </w:p>
        </w:tc>
        <w:tc>
          <w:tcPr>
            <w:tcW w:w="7316" w:type="dxa"/>
          </w:tcPr>
          <w:p w14:paraId="4E8957B0"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i/>
                <w:iCs/>
                <w:sz w:val="20"/>
                <w:szCs w:val="20"/>
                <w:lang w:eastAsia="en-GB"/>
              </w:rPr>
            </w:pPr>
            <w:r w:rsidRPr="009542F4">
              <w:rPr>
                <w:rFonts w:cstheme="minorHAnsi"/>
                <w:i/>
                <w:iCs/>
                <w:sz w:val="20"/>
                <w:szCs w:val="20"/>
                <w:lang w:eastAsia="en-GB"/>
              </w:rPr>
              <w:t xml:space="preserve">Describe Key </w:t>
            </w:r>
            <w:proofErr w:type="gramStart"/>
            <w:r w:rsidRPr="009542F4">
              <w:rPr>
                <w:rFonts w:cstheme="minorHAnsi"/>
                <w:i/>
                <w:iCs/>
                <w:sz w:val="20"/>
                <w:szCs w:val="20"/>
                <w:lang w:eastAsia="en-GB"/>
              </w:rPr>
              <w:t>Benefits  (</w:t>
            </w:r>
            <w:proofErr w:type="gramEnd"/>
            <w:r w:rsidRPr="009542F4">
              <w:rPr>
                <w:rFonts w:cstheme="minorHAnsi"/>
                <w:i/>
                <w:iCs/>
                <w:sz w:val="20"/>
                <w:szCs w:val="20"/>
                <w:lang w:eastAsia="en-GB"/>
              </w:rPr>
              <w:t>include any assumptions)</w:t>
            </w:r>
          </w:p>
          <w:p w14:paraId="05F5D12F"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i/>
                <w:iCs/>
                <w:sz w:val="20"/>
                <w:szCs w:val="20"/>
                <w:lang w:eastAsia="en-GB"/>
              </w:rPr>
            </w:pPr>
          </w:p>
          <w:p w14:paraId="4266AE2C"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7834AD5D" w14:textId="77777777" w:rsidR="00671C21"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17EBD1C2" w14:textId="77777777" w:rsidR="00671C21"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4CDAB473"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p w14:paraId="7D4989B9"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c>
          <w:tcPr>
            <w:tcW w:w="5584" w:type="dxa"/>
          </w:tcPr>
          <w:p w14:paraId="09357845" w14:textId="77777777" w:rsidR="00671C21" w:rsidRPr="009542F4" w:rsidRDefault="00671C21" w:rsidP="00E56B3C">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7174CA9F" w14:textId="77777777" w:rsidTr="004C5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9F44727" w14:textId="77777777" w:rsidR="00671C21" w:rsidRPr="009542F4" w:rsidRDefault="00671C21" w:rsidP="009F5E7E">
            <w:pPr>
              <w:rPr>
                <w:rFonts w:cstheme="minorHAnsi"/>
                <w:b w:val="0"/>
                <w:bCs w:val="0"/>
                <w:sz w:val="20"/>
                <w:szCs w:val="20"/>
              </w:rPr>
            </w:pPr>
            <w:r w:rsidRPr="009542F4">
              <w:rPr>
                <w:rFonts w:cstheme="minorHAnsi"/>
                <w:sz w:val="20"/>
                <w:szCs w:val="20"/>
              </w:rPr>
              <w:t xml:space="preserve">Recommendation </w:t>
            </w:r>
          </w:p>
          <w:p w14:paraId="4B5A74EA" w14:textId="77777777" w:rsidR="00671C21" w:rsidRPr="009542F4" w:rsidRDefault="00671C21" w:rsidP="009F5E7E">
            <w:pPr>
              <w:rPr>
                <w:rFonts w:cstheme="minorHAnsi"/>
                <w:b w:val="0"/>
                <w:bCs w:val="0"/>
                <w:sz w:val="20"/>
                <w:szCs w:val="20"/>
              </w:rPr>
            </w:pPr>
          </w:p>
          <w:p w14:paraId="6844155D" w14:textId="77777777" w:rsidR="00671C21" w:rsidRPr="009542F4" w:rsidRDefault="00671C21" w:rsidP="009F5E7E">
            <w:pPr>
              <w:rPr>
                <w:rFonts w:cstheme="minorHAnsi"/>
                <w:b w:val="0"/>
                <w:bCs w:val="0"/>
                <w:sz w:val="20"/>
                <w:szCs w:val="20"/>
              </w:rPr>
            </w:pPr>
          </w:p>
          <w:p w14:paraId="16F48141" w14:textId="77777777" w:rsidR="00671C21" w:rsidRPr="009542F4" w:rsidRDefault="00671C21" w:rsidP="009F5E7E">
            <w:pPr>
              <w:rPr>
                <w:rFonts w:cstheme="minorHAnsi"/>
                <w:b w:val="0"/>
                <w:bCs w:val="0"/>
                <w:sz w:val="20"/>
                <w:szCs w:val="20"/>
              </w:rPr>
            </w:pPr>
          </w:p>
          <w:p w14:paraId="3D0F66BE" w14:textId="77777777" w:rsidR="00671C21" w:rsidRPr="009542F4" w:rsidRDefault="00671C21" w:rsidP="009F5E7E">
            <w:pPr>
              <w:rPr>
                <w:rFonts w:cstheme="minorHAnsi"/>
                <w:sz w:val="20"/>
                <w:szCs w:val="20"/>
                <w:lang w:eastAsia="en-GB"/>
              </w:rPr>
            </w:pPr>
          </w:p>
        </w:tc>
        <w:tc>
          <w:tcPr>
            <w:tcW w:w="7316" w:type="dxa"/>
          </w:tcPr>
          <w:p w14:paraId="12E54F7B" w14:textId="77777777" w:rsidR="00671C21" w:rsidRPr="009542F4"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9542F4">
              <w:rPr>
                <w:rFonts w:cstheme="minorHAnsi"/>
                <w:i/>
                <w:iCs/>
                <w:sz w:val="20"/>
                <w:szCs w:val="20"/>
              </w:rPr>
              <w:t xml:space="preserve">Proceed/ Not Proceed with Consortium </w:t>
            </w:r>
          </w:p>
          <w:p w14:paraId="0226EDF7" w14:textId="77777777" w:rsidR="00671C21" w:rsidRPr="009542F4"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rPr>
            </w:pPr>
          </w:p>
          <w:p w14:paraId="2A83CCC3" w14:textId="77777777" w:rsidR="00671C21"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1D5318E1" w14:textId="77777777" w:rsidR="00671C21"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17EE3786" w14:textId="77777777" w:rsidR="00671C21"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p w14:paraId="28D4C39B" w14:textId="77777777" w:rsidR="00671C21" w:rsidRPr="009542F4"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c>
          <w:tcPr>
            <w:tcW w:w="5584" w:type="dxa"/>
          </w:tcPr>
          <w:p w14:paraId="0560E66E" w14:textId="77777777" w:rsidR="00671C21" w:rsidRPr="009542F4"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r w:rsidR="00671C21" w:rsidRPr="009542F4" w14:paraId="51A31EEA" w14:textId="77777777" w:rsidTr="004C5BA7">
        <w:tc>
          <w:tcPr>
            <w:cnfStyle w:val="001000000000" w:firstRow="0" w:lastRow="0" w:firstColumn="1" w:lastColumn="0" w:oddVBand="0" w:evenVBand="0" w:oddHBand="0" w:evenHBand="0" w:firstRowFirstColumn="0" w:firstRowLastColumn="0" w:lastRowFirstColumn="0" w:lastRowLastColumn="0"/>
            <w:tcW w:w="2263" w:type="dxa"/>
          </w:tcPr>
          <w:p w14:paraId="288E2C9A" w14:textId="77777777" w:rsidR="00671C21" w:rsidRPr="009542F4" w:rsidRDefault="00671C21" w:rsidP="009F5E7E">
            <w:pPr>
              <w:rPr>
                <w:rFonts w:cstheme="minorHAnsi"/>
                <w:b w:val="0"/>
                <w:bCs w:val="0"/>
                <w:sz w:val="20"/>
                <w:szCs w:val="20"/>
              </w:rPr>
            </w:pPr>
            <w:r w:rsidRPr="009542F4">
              <w:rPr>
                <w:rFonts w:cstheme="minorHAnsi"/>
                <w:sz w:val="20"/>
                <w:szCs w:val="20"/>
              </w:rPr>
              <w:t>Reasons for Recommendation</w:t>
            </w:r>
          </w:p>
          <w:p w14:paraId="7151C6B7" w14:textId="77777777" w:rsidR="00671C21" w:rsidRPr="009542F4" w:rsidRDefault="00671C21" w:rsidP="009F5E7E">
            <w:pPr>
              <w:rPr>
                <w:rFonts w:cstheme="minorHAnsi"/>
                <w:sz w:val="20"/>
                <w:szCs w:val="20"/>
                <w:lang w:eastAsia="en-GB"/>
              </w:rPr>
            </w:pPr>
          </w:p>
        </w:tc>
        <w:tc>
          <w:tcPr>
            <w:tcW w:w="7316" w:type="dxa"/>
          </w:tcPr>
          <w:p w14:paraId="69415237" w14:textId="77777777" w:rsidR="00671C21" w:rsidRPr="009542F4" w:rsidRDefault="00671C21" w:rsidP="009F5E7E">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9542F4">
              <w:rPr>
                <w:rFonts w:cstheme="minorHAnsi"/>
                <w:i/>
                <w:iCs/>
                <w:sz w:val="20"/>
                <w:szCs w:val="20"/>
              </w:rPr>
              <w:t>Your reasons for the recommendation</w:t>
            </w:r>
          </w:p>
          <w:p w14:paraId="09FBEC03" w14:textId="77777777" w:rsidR="00671C21" w:rsidRPr="009542F4" w:rsidRDefault="00671C21" w:rsidP="009F5E7E">
            <w:pPr>
              <w:cnfStyle w:val="000000000000" w:firstRow="0" w:lastRow="0" w:firstColumn="0" w:lastColumn="0" w:oddVBand="0" w:evenVBand="0" w:oddHBand="0" w:evenHBand="0" w:firstRowFirstColumn="0" w:firstRowLastColumn="0" w:lastRowFirstColumn="0" w:lastRowLastColumn="0"/>
              <w:rPr>
                <w:rFonts w:cstheme="minorHAnsi"/>
                <w:i/>
                <w:iCs/>
                <w:sz w:val="20"/>
                <w:szCs w:val="20"/>
                <w:lang w:eastAsia="en-GB"/>
              </w:rPr>
            </w:pPr>
          </w:p>
          <w:p w14:paraId="2099F560" w14:textId="77777777" w:rsidR="00671C21" w:rsidRDefault="00671C21" w:rsidP="009F5E7E">
            <w:pPr>
              <w:cnfStyle w:val="000000000000" w:firstRow="0" w:lastRow="0" w:firstColumn="0" w:lastColumn="0" w:oddVBand="0" w:evenVBand="0" w:oddHBand="0" w:evenHBand="0" w:firstRowFirstColumn="0" w:firstRowLastColumn="0" w:lastRowFirstColumn="0" w:lastRowLastColumn="0"/>
              <w:rPr>
                <w:rFonts w:cstheme="minorHAnsi"/>
                <w:i/>
                <w:iCs/>
                <w:sz w:val="20"/>
                <w:szCs w:val="20"/>
                <w:lang w:eastAsia="en-GB"/>
              </w:rPr>
            </w:pPr>
          </w:p>
          <w:p w14:paraId="4D6725E3" w14:textId="77777777" w:rsidR="00671C21" w:rsidRDefault="00671C21" w:rsidP="009F5E7E">
            <w:pPr>
              <w:cnfStyle w:val="000000000000" w:firstRow="0" w:lastRow="0" w:firstColumn="0" w:lastColumn="0" w:oddVBand="0" w:evenVBand="0" w:oddHBand="0" w:evenHBand="0" w:firstRowFirstColumn="0" w:firstRowLastColumn="0" w:lastRowFirstColumn="0" w:lastRowLastColumn="0"/>
              <w:rPr>
                <w:rFonts w:cstheme="minorHAnsi"/>
                <w:i/>
                <w:iCs/>
                <w:sz w:val="20"/>
                <w:szCs w:val="20"/>
                <w:lang w:eastAsia="en-GB"/>
              </w:rPr>
            </w:pPr>
          </w:p>
          <w:p w14:paraId="09255048" w14:textId="77777777" w:rsidR="00671C21" w:rsidRPr="009542F4" w:rsidRDefault="00671C21" w:rsidP="009F5E7E">
            <w:pPr>
              <w:cnfStyle w:val="000000000000" w:firstRow="0" w:lastRow="0" w:firstColumn="0" w:lastColumn="0" w:oddVBand="0" w:evenVBand="0" w:oddHBand="0" w:evenHBand="0" w:firstRowFirstColumn="0" w:firstRowLastColumn="0" w:lastRowFirstColumn="0" w:lastRowLastColumn="0"/>
              <w:rPr>
                <w:rFonts w:cstheme="minorHAnsi"/>
                <w:i/>
                <w:iCs/>
                <w:sz w:val="20"/>
                <w:szCs w:val="20"/>
                <w:lang w:eastAsia="en-GB"/>
              </w:rPr>
            </w:pPr>
          </w:p>
          <w:p w14:paraId="77859353" w14:textId="77777777" w:rsidR="00671C21" w:rsidRPr="009542F4" w:rsidRDefault="00671C21" w:rsidP="009F5E7E">
            <w:pPr>
              <w:cnfStyle w:val="000000000000" w:firstRow="0" w:lastRow="0" w:firstColumn="0" w:lastColumn="0" w:oddVBand="0" w:evenVBand="0" w:oddHBand="0" w:evenHBand="0" w:firstRowFirstColumn="0" w:firstRowLastColumn="0" w:lastRowFirstColumn="0" w:lastRowLastColumn="0"/>
              <w:rPr>
                <w:rFonts w:cstheme="minorHAnsi"/>
                <w:i/>
                <w:iCs/>
                <w:sz w:val="20"/>
                <w:szCs w:val="20"/>
                <w:lang w:eastAsia="en-GB"/>
              </w:rPr>
            </w:pPr>
          </w:p>
          <w:p w14:paraId="5A71C7B2" w14:textId="77777777" w:rsidR="00671C21" w:rsidRPr="009542F4" w:rsidRDefault="00671C21" w:rsidP="009F5E7E">
            <w:pPr>
              <w:cnfStyle w:val="000000000000" w:firstRow="0" w:lastRow="0" w:firstColumn="0" w:lastColumn="0" w:oddVBand="0" w:evenVBand="0" w:oddHBand="0" w:evenHBand="0" w:firstRowFirstColumn="0" w:firstRowLastColumn="0" w:lastRowFirstColumn="0" w:lastRowLastColumn="0"/>
              <w:rPr>
                <w:rFonts w:cstheme="minorHAnsi"/>
                <w:i/>
                <w:iCs/>
                <w:sz w:val="20"/>
                <w:szCs w:val="20"/>
                <w:lang w:eastAsia="en-GB"/>
              </w:rPr>
            </w:pPr>
          </w:p>
        </w:tc>
        <w:tc>
          <w:tcPr>
            <w:tcW w:w="5584" w:type="dxa"/>
          </w:tcPr>
          <w:p w14:paraId="5A06CAE8" w14:textId="77777777" w:rsidR="00671C21" w:rsidRPr="009542F4" w:rsidRDefault="00671C21" w:rsidP="009F5E7E">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671C21" w:rsidRPr="009542F4" w14:paraId="5CCB920D" w14:textId="77777777" w:rsidTr="004C5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E5E1C7" w14:textId="77777777" w:rsidR="00671C21" w:rsidRPr="009542F4" w:rsidRDefault="00671C21" w:rsidP="009F5E7E">
            <w:pPr>
              <w:rPr>
                <w:rFonts w:cstheme="minorHAnsi"/>
                <w:b w:val="0"/>
                <w:bCs w:val="0"/>
                <w:sz w:val="20"/>
                <w:szCs w:val="20"/>
              </w:rPr>
            </w:pPr>
            <w:r w:rsidRPr="009542F4">
              <w:rPr>
                <w:rFonts w:cstheme="minorHAnsi"/>
                <w:sz w:val="20"/>
                <w:szCs w:val="20"/>
              </w:rPr>
              <w:t xml:space="preserve">If </w:t>
            </w:r>
            <w:proofErr w:type="gramStart"/>
            <w:r w:rsidRPr="009542F4">
              <w:rPr>
                <w:rFonts w:cstheme="minorHAnsi"/>
                <w:sz w:val="20"/>
                <w:szCs w:val="20"/>
              </w:rPr>
              <w:t>Proceeding..</w:t>
            </w:r>
            <w:proofErr w:type="gramEnd"/>
          </w:p>
          <w:p w14:paraId="03138948" w14:textId="77777777" w:rsidR="00671C21" w:rsidRPr="009542F4" w:rsidRDefault="00671C21" w:rsidP="009F5E7E">
            <w:pPr>
              <w:rPr>
                <w:rFonts w:cstheme="minorHAnsi"/>
                <w:b w:val="0"/>
                <w:bCs w:val="0"/>
                <w:sz w:val="20"/>
                <w:szCs w:val="20"/>
              </w:rPr>
            </w:pPr>
          </w:p>
          <w:p w14:paraId="1F86378B" w14:textId="77777777" w:rsidR="00671C21" w:rsidRPr="009542F4" w:rsidRDefault="00671C21" w:rsidP="009F5E7E">
            <w:pPr>
              <w:rPr>
                <w:rFonts w:cstheme="minorHAnsi"/>
                <w:sz w:val="20"/>
                <w:szCs w:val="20"/>
                <w:lang w:eastAsia="en-GB"/>
              </w:rPr>
            </w:pPr>
          </w:p>
        </w:tc>
        <w:tc>
          <w:tcPr>
            <w:tcW w:w="7316" w:type="dxa"/>
          </w:tcPr>
          <w:p w14:paraId="7B0DA5AA" w14:textId="77777777" w:rsidR="00671C21" w:rsidRPr="009542F4"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i/>
                <w:iCs/>
                <w:sz w:val="20"/>
                <w:szCs w:val="20"/>
                <w:lang w:eastAsia="en-GB"/>
              </w:rPr>
            </w:pPr>
            <w:r w:rsidRPr="009542F4">
              <w:rPr>
                <w:rFonts w:cstheme="minorHAnsi"/>
                <w:i/>
                <w:iCs/>
                <w:sz w:val="20"/>
                <w:szCs w:val="20"/>
                <w:lang w:eastAsia="en-GB"/>
              </w:rPr>
              <w:t xml:space="preserve">What if anything needs to be in place before we proceed? </w:t>
            </w:r>
          </w:p>
          <w:p w14:paraId="55995741" w14:textId="77777777" w:rsidR="00671C21" w:rsidRPr="009542F4"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i/>
                <w:iCs/>
                <w:sz w:val="20"/>
                <w:szCs w:val="20"/>
                <w:lang w:eastAsia="en-GB"/>
              </w:rPr>
            </w:pPr>
          </w:p>
          <w:p w14:paraId="76B5330C" w14:textId="77777777" w:rsidR="00671C21" w:rsidRPr="009542F4"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i/>
                <w:iCs/>
                <w:sz w:val="20"/>
                <w:szCs w:val="20"/>
                <w:lang w:eastAsia="en-GB"/>
              </w:rPr>
            </w:pPr>
          </w:p>
          <w:p w14:paraId="20745CC8" w14:textId="77777777" w:rsidR="00671C21"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i/>
                <w:iCs/>
                <w:sz w:val="20"/>
                <w:szCs w:val="20"/>
                <w:lang w:eastAsia="en-GB"/>
              </w:rPr>
            </w:pPr>
          </w:p>
          <w:p w14:paraId="2B181D3B" w14:textId="77777777" w:rsidR="00671C21" w:rsidRPr="009542F4"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i/>
                <w:iCs/>
                <w:sz w:val="20"/>
                <w:szCs w:val="20"/>
                <w:lang w:eastAsia="en-GB"/>
              </w:rPr>
            </w:pPr>
          </w:p>
          <w:p w14:paraId="5726193A" w14:textId="77777777" w:rsidR="00671C21" w:rsidRPr="009542F4"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i/>
                <w:iCs/>
                <w:sz w:val="20"/>
                <w:szCs w:val="20"/>
                <w:lang w:eastAsia="en-GB"/>
              </w:rPr>
            </w:pPr>
          </w:p>
        </w:tc>
        <w:tc>
          <w:tcPr>
            <w:tcW w:w="5584" w:type="dxa"/>
          </w:tcPr>
          <w:p w14:paraId="6BA2BA22" w14:textId="77777777" w:rsidR="00671C21" w:rsidRPr="009542F4" w:rsidRDefault="00671C21" w:rsidP="009F5E7E">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p>
        </w:tc>
      </w:tr>
    </w:tbl>
    <w:p w14:paraId="08AEE58D" w14:textId="77777777" w:rsidR="00671C21" w:rsidRPr="009542F4" w:rsidRDefault="00671C21" w:rsidP="00E56B3C">
      <w:pPr>
        <w:rPr>
          <w:rFonts w:cstheme="minorHAnsi"/>
          <w:sz w:val="20"/>
          <w:szCs w:val="20"/>
          <w:lang w:eastAsia="en-GB"/>
        </w:rPr>
      </w:pPr>
    </w:p>
    <w:p w14:paraId="2CA7FFF0" w14:textId="77777777" w:rsidR="00FC373C" w:rsidRDefault="00FC373C" w:rsidP="00055F40">
      <w:pPr>
        <w:rPr>
          <w:rFonts w:ascii="Arial" w:hAnsi="Arial" w:cs="Arial"/>
          <w:b/>
          <w:bCs/>
          <w:sz w:val="50"/>
          <w:szCs w:val="50"/>
        </w:rPr>
        <w:sectPr w:rsidR="00FC373C" w:rsidSect="00FC373C">
          <w:footerReference w:type="even" r:id="rId23"/>
          <w:type w:val="continuous"/>
          <w:pgSz w:w="16838" w:h="11906" w:orient="landscape"/>
          <w:pgMar w:top="720" w:right="720" w:bottom="720" w:left="720" w:header="425" w:footer="567" w:gutter="0"/>
          <w:cols w:space="708"/>
          <w:titlePg/>
          <w:docGrid w:linePitch="360"/>
        </w:sectPr>
      </w:pPr>
    </w:p>
    <w:p w14:paraId="19C72EAD" w14:textId="2CF3A144" w:rsidR="00671C21" w:rsidRPr="00443FAF" w:rsidRDefault="00671C21" w:rsidP="00A21615">
      <w:pPr>
        <w:pStyle w:val="Heading1"/>
      </w:pPr>
      <w:r w:rsidRPr="00443FAF">
        <w:lastRenderedPageBreak/>
        <w:t>Tool</w:t>
      </w:r>
      <w:r w:rsidR="00A21615">
        <w:t xml:space="preserve"> 4</w:t>
      </w:r>
      <w:r w:rsidRPr="00443FAF">
        <w:t>:</w:t>
      </w:r>
      <w:r w:rsidR="00A21615">
        <w:t xml:space="preserve"> </w:t>
      </w:r>
      <w:r w:rsidRPr="00443FAF">
        <w:t>Due Diligence</w:t>
      </w:r>
    </w:p>
    <w:p w14:paraId="4F34EB98" w14:textId="77777777" w:rsidR="00671C21" w:rsidRPr="006669D5" w:rsidRDefault="00671C21" w:rsidP="00A21615">
      <w:pPr>
        <w:pStyle w:val="Heading2"/>
      </w:pPr>
      <w:r w:rsidRPr="006669D5">
        <w:t xml:space="preserve">Purpose </w:t>
      </w:r>
    </w:p>
    <w:p w14:paraId="0288FE20" w14:textId="77777777" w:rsidR="00A21615" w:rsidRDefault="00A21615" w:rsidP="001D7B71">
      <w:pPr>
        <w:jc w:val="both"/>
      </w:pPr>
    </w:p>
    <w:p w14:paraId="3C3EF6FE" w14:textId="30F35823" w:rsidR="00671C21" w:rsidRPr="00FE6707" w:rsidRDefault="00671C21" w:rsidP="001D7B71">
      <w:pPr>
        <w:jc w:val="both"/>
        <w:rPr>
          <w:rFonts w:ascii="Arial" w:hAnsi="Arial" w:cs="Arial"/>
        </w:rPr>
      </w:pPr>
      <w:r w:rsidRPr="007B4F5C">
        <w:t xml:space="preserve">This fact sheet defines ‘due diligence’ and provides a </w:t>
      </w:r>
      <w:proofErr w:type="gramStart"/>
      <w:r w:rsidRPr="007B4F5C">
        <w:t>high level</w:t>
      </w:r>
      <w:proofErr w:type="gramEnd"/>
      <w:r w:rsidRPr="007B4F5C">
        <w:t xml:space="preserve"> overview of the areas organisations should be considering in undertaking due diligence to support partnership, consortium and other types of arrangements (for example</w:t>
      </w:r>
      <w:r>
        <w:t xml:space="preserve"> mergers). </w:t>
      </w:r>
      <w:r w:rsidRPr="00FE6707">
        <w:rPr>
          <w:rFonts w:ascii="Arial" w:hAnsi="Arial" w:cs="Arial"/>
        </w:rPr>
        <w:t xml:space="preserve">Refer to </w:t>
      </w:r>
      <w:r w:rsidRPr="00FE6707">
        <w:rPr>
          <w:rFonts w:ascii="Arial" w:hAnsi="Arial" w:cs="Arial"/>
          <w:b/>
          <w:bCs/>
        </w:rPr>
        <w:t xml:space="preserve">Fact Sheet </w:t>
      </w:r>
      <w:r>
        <w:rPr>
          <w:rFonts w:ascii="Arial" w:hAnsi="Arial" w:cs="Arial"/>
          <w:b/>
          <w:bCs/>
        </w:rPr>
        <w:t>4</w:t>
      </w:r>
      <w:r w:rsidRPr="00FE6707">
        <w:rPr>
          <w:rFonts w:ascii="Arial" w:hAnsi="Arial" w:cs="Arial"/>
          <w:b/>
          <w:bCs/>
        </w:rPr>
        <w:t xml:space="preserve">: </w:t>
      </w:r>
      <w:r>
        <w:rPr>
          <w:rFonts w:ascii="Arial" w:hAnsi="Arial" w:cs="Arial"/>
          <w:b/>
          <w:bCs/>
        </w:rPr>
        <w:t>Due Diligence.</w:t>
      </w:r>
    </w:p>
    <w:p w14:paraId="569640C5" w14:textId="77777777" w:rsidR="00671C21" w:rsidRDefault="00671C21" w:rsidP="006669D5">
      <w:pPr>
        <w:jc w:val="both"/>
      </w:pPr>
    </w:p>
    <w:p w14:paraId="6CBF0B5B" w14:textId="77777777" w:rsidR="00671C21" w:rsidRPr="000F1D03" w:rsidRDefault="00671C21" w:rsidP="00A21615">
      <w:pPr>
        <w:pStyle w:val="Heading2"/>
      </w:pPr>
      <w:r w:rsidRPr="000F1D03">
        <w:t xml:space="preserve">1. Understanding Due Diligence </w:t>
      </w:r>
    </w:p>
    <w:p w14:paraId="39028E5E" w14:textId="77777777" w:rsidR="00A21615" w:rsidRDefault="00A21615" w:rsidP="006669D5">
      <w:pPr>
        <w:jc w:val="both"/>
      </w:pPr>
    </w:p>
    <w:p w14:paraId="7823984B" w14:textId="591941EA" w:rsidR="00671C21" w:rsidRPr="007B4F5C" w:rsidRDefault="00671C21" w:rsidP="006669D5">
      <w:pPr>
        <w:jc w:val="both"/>
      </w:pPr>
      <w:r w:rsidRPr="00564DFF">
        <w:t xml:space="preserve">Due </w:t>
      </w:r>
      <w:r>
        <w:t>d</w:t>
      </w:r>
      <w:r w:rsidRPr="00564DFF">
        <w:t>iligence</w:t>
      </w:r>
      <w:r w:rsidRPr="007B4F5C">
        <w:rPr>
          <w:b/>
          <w:bCs/>
        </w:rPr>
        <w:t xml:space="preserve"> </w:t>
      </w:r>
      <w:r w:rsidRPr="007B4F5C">
        <w:t xml:space="preserve">is the process used to prepare for going into a relationship/ partnership with another organisation. </w:t>
      </w:r>
    </w:p>
    <w:p w14:paraId="0896675E" w14:textId="77777777" w:rsidR="00671C21" w:rsidRDefault="00671C21" w:rsidP="006669D5">
      <w:pPr>
        <w:jc w:val="both"/>
      </w:pPr>
      <w:r w:rsidRPr="007B4F5C">
        <w:t xml:space="preserve">It gives organisations the opportunity to make an informed decision about working together or exploring options such as major investment/ contracts, </w:t>
      </w:r>
      <w:proofErr w:type="gramStart"/>
      <w:r w:rsidRPr="007B4F5C">
        <w:t>mergers</w:t>
      </w:r>
      <w:proofErr w:type="gramEnd"/>
      <w:r w:rsidRPr="007B4F5C">
        <w:t xml:space="preserve"> and amalgamations. </w:t>
      </w:r>
    </w:p>
    <w:p w14:paraId="0D0826D7" w14:textId="77777777" w:rsidR="00671C21" w:rsidRPr="007B4F5C" w:rsidRDefault="00671C21" w:rsidP="006669D5">
      <w:pPr>
        <w:jc w:val="both"/>
      </w:pPr>
      <w:r w:rsidRPr="007B4F5C">
        <w:t xml:space="preserve">Due </w:t>
      </w:r>
      <w:r>
        <w:t>d</w:t>
      </w:r>
      <w:r w:rsidRPr="007B4F5C">
        <w:t xml:space="preserve">iligence involves: </w:t>
      </w:r>
    </w:p>
    <w:p w14:paraId="0CC6C799" w14:textId="77777777" w:rsidR="00671C21" w:rsidRPr="007B4F5C" w:rsidRDefault="00671C21" w:rsidP="00671C21">
      <w:pPr>
        <w:pStyle w:val="ListParagraph"/>
        <w:numPr>
          <w:ilvl w:val="0"/>
          <w:numId w:val="25"/>
        </w:numPr>
        <w:jc w:val="both"/>
      </w:pPr>
      <w:r w:rsidRPr="007B4F5C">
        <w:t>‘</w:t>
      </w:r>
      <w:r>
        <w:t>I</w:t>
      </w:r>
      <w:r w:rsidRPr="007B4F5C">
        <w:t xml:space="preserve">nvestigating’ </w:t>
      </w:r>
      <w:r>
        <w:t>each organisation (including your own). T</w:t>
      </w:r>
      <w:r w:rsidRPr="007B4F5C">
        <w:t>his may be informal, or in some cases (usually mergers/ amalgamations</w:t>
      </w:r>
      <w:r>
        <w:t xml:space="preserve"> but also in partnership agreements which apportion significant risk, financial and legal responsibilities between parties</w:t>
      </w:r>
      <w:r w:rsidRPr="007B4F5C">
        <w:t>) include requesting certain information from one another (including corporate, financial, contractual and insurance documents</w:t>
      </w:r>
      <w:r>
        <w:t>) in a formal way, with a clear process</w:t>
      </w:r>
    </w:p>
    <w:p w14:paraId="40E3E29E" w14:textId="77777777" w:rsidR="00671C21" w:rsidRPr="007B4F5C" w:rsidRDefault="00671C21" w:rsidP="00671C21">
      <w:pPr>
        <w:pStyle w:val="ListParagraph"/>
        <w:numPr>
          <w:ilvl w:val="0"/>
          <w:numId w:val="25"/>
        </w:numPr>
        <w:jc w:val="both"/>
      </w:pPr>
      <w:r>
        <w:t>R</w:t>
      </w:r>
      <w:r w:rsidRPr="007B4F5C">
        <w:t>eviewing and analysing that information, sometimes with the assistance of professionals such as lawyers and accountants </w:t>
      </w:r>
    </w:p>
    <w:p w14:paraId="01799D6C" w14:textId="77777777" w:rsidR="00671C21" w:rsidRPr="007B4F5C" w:rsidRDefault="00671C21" w:rsidP="00671C21">
      <w:pPr>
        <w:pStyle w:val="ListParagraph"/>
        <w:numPr>
          <w:ilvl w:val="0"/>
          <w:numId w:val="25"/>
        </w:numPr>
        <w:jc w:val="both"/>
      </w:pPr>
      <w:r w:rsidRPr="007B4F5C">
        <w:t xml:space="preserve">Organisations should particularly consider any risks or liabilities that may attach to an organisation or that may impact on the organisation’s capacity to deliver on their </w:t>
      </w:r>
      <w:r>
        <w:t xml:space="preserve">commitments. </w:t>
      </w:r>
    </w:p>
    <w:p w14:paraId="3198D96E" w14:textId="77777777" w:rsidR="00671C21" w:rsidRDefault="00671C21" w:rsidP="006669D5">
      <w:pPr>
        <w:pStyle w:val="Heading1"/>
        <w:jc w:val="both"/>
      </w:pPr>
    </w:p>
    <w:p w14:paraId="4FDA1658" w14:textId="45CDF348" w:rsidR="00671C21" w:rsidRDefault="00671C21" w:rsidP="00A21615">
      <w:pPr>
        <w:pStyle w:val="Heading2"/>
      </w:pPr>
      <w:r w:rsidRPr="000F1D03">
        <w:t xml:space="preserve">Undertaking Due Diligence </w:t>
      </w:r>
    </w:p>
    <w:p w14:paraId="08FAEBAC" w14:textId="77777777" w:rsidR="00A21615" w:rsidRPr="00A21615" w:rsidRDefault="00A21615" w:rsidP="00A21615"/>
    <w:p w14:paraId="7C981AF3" w14:textId="77777777" w:rsidR="00671C21" w:rsidRPr="006D6D2E" w:rsidRDefault="00671C21" w:rsidP="006669D5">
      <w:pPr>
        <w:jc w:val="both"/>
      </w:pPr>
      <w:r>
        <w:t xml:space="preserve">Use the tables below along </w:t>
      </w:r>
      <w:r w:rsidRPr="00963D5F">
        <w:rPr>
          <w:b/>
          <w:bCs/>
        </w:rPr>
        <w:t xml:space="preserve">Fact Sheet </w:t>
      </w:r>
      <w:r>
        <w:rPr>
          <w:b/>
          <w:bCs/>
        </w:rPr>
        <w:t>4</w:t>
      </w:r>
      <w:r w:rsidRPr="00963D5F">
        <w:rPr>
          <w:b/>
          <w:bCs/>
        </w:rPr>
        <w:t>:</w:t>
      </w:r>
      <w:r>
        <w:rPr>
          <w:b/>
          <w:bCs/>
        </w:rPr>
        <w:t xml:space="preserve"> Due Diligence</w:t>
      </w:r>
      <w:r>
        <w:t xml:space="preserve"> to undertake a due diligence review of your organisation and other organisations that you are considering partnering with. These templates provide a guide – consider areas that are relevant to the tender/project or other activity and to your organisation. Remove items that are not relevant and add items that are important to the context of the potential partnership/ Agreement.</w:t>
      </w:r>
    </w:p>
    <w:p w14:paraId="724ED0DD" w14:textId="77777777" w:rsidR="00671C21" w:rsidRDefault="00671C21" w:rsidP="006669D5">
      <w:pPr>
        <w:jc w:val="both"/>
        <w:rPr>
          <w:rFonts w:asciiTheme="majorHAnsi" w:eastAsiaTheme="majorEastAsia" w:hAnsiTheme="majorHAnsi" w:cstheme="majorBidi"/>
          <w:color w:val="F9A03F"/>
          <w:sz w:val="28"/>
          <w:szCs w:val="28"/>
        </w:rPr>
        <w:sectPr w:rsidR="00671C21" w:rsidSect="00FC373C">
          <w:type w:val="continuous"/>
          <w:pgSz w:w="11906" w:h="16838"/>
          <w:pgMar w:top="720" w:right="720" w:bottom="720" w:left="720" w:header="425" w:footer="567" w:gutter="0"/>
          <w:cols w:space="708"/>
          <w:titlePg/>
          <w:docGrid w:linePitch="360"/>
        </w:sectPr>
      </w:pPr>
    </w:p>
    <w:p w14:paraId="54AFA066" w14:textId="6866AEF1" w:rsidR="00671C21" w:rsidRDefault="00671C21" w:rsidP="0091634F">
      <w:pPr>
        <w:pStyle w:val="Heading2"/>
      </w:pPr>
      <w:r w:rsidRPr="000F1D03">
        <w:lastRenderedPageBreak/>
        <w:t>Your Organisation</w:t>
      </w:r>
    </w:p>
    <w:p w14:paraId="46524345" w14:textId="77777777" w:rsidR="0091634F" w:rsidRPr="0091634F" w:rsidRDefault="0091634F" w:rsidP="0091634F"/>
    <w:tbl>
      <w:tblPr>
        <w:tblStyle w:val="GridTable6Colorful"/>
        <w:tblW w:w="0" w:type="auto"/>
        <w:tblLook w:val="04A0" w:firstRow="1" w:lastRow="0" w:firstColumn="1" w:lastColumn="0" w:noHBand="0" w:noVBand="1"/>
      </w:tblPr>
      <w:tblGrid>
        <w:gridCol w:w="1696"/>
        <w:gridCol w:w="4111"/>
        <w:gridCol w:w="9497"/>
      </w:tblGrid>
      <w:tr w:rsidR="00671C21" w14:paraId="5E49F452" w14:textId="77777777" w:rsidTr="00A93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8336" w:themeFill="accent6"/>
          </w:tcPr>
          <w:p w14:paraId="70A95B78" w14:textId="77777777" w:rsidR="00671C21" w:rsidRPr="003C7C2C" w:rsidRDefault="00671C21" w:rsidP="0063696E">
            <w:pPr>
              <w:pStyle w:val="Heading3"/>
              <w:outlineLvl w:val="2"/>
              <w:rPr>
                <w:color w:val="FFFFFF" w:themeColor="background1"/>
              </w:rPr>
            </w:pPr>
            <w:r w:rsidRPr="003C7C2C">
              <w:rPr>
                <w:color w:val="FFFFFF" w:themeColor="background1"/>
              </w:rPr>
              <w:t>Areas to Review</w:t>
            </w:r>
          </w:p>
        </w:tc>
        <w:tc>
          <w:tcPr>
            <w:tcW w:w="4111" w:type="dxa"/>
            <w:shd w:val="clear" w:color="auto" w:fill="FF8336" w:themeFill="accent6"/>
          </w:tcPr>
          <w:p w14:paraId="2C26F272" w14:textId="77777777" w:rsidR="00671C21" w:rsidRPr="003C7C2C" w:rsidRDefault="00671C21" w:rsidP="0063696E">
            <w:pPr>
              <w:pStyle w:val="Heading3"/>
              <w:outlineLvl w:val="2"/>
              <w:cnfStyle w:val="100000000000" w:firstRow="1" w:lastRow="0" w:firstColumn="0" w:lastColumn="0" w:oddVBand="0" w:evenVBand="0" w:oddHBand="0" w:evenHBand="0" w:firstRowFirstColumn="0" w:firstRowLastColumn="0" w:lastRowFirstColumn="0" w:lastRowLastColumn="0"/>
              <w:rPr>
                <w:color w:val="FFFFFF" w:themeColor="background1"/>
              </w:rPr>
            </w:pPr>
            <w:r w:rsidRPr="003C7C2C">
              <w:rPr>
                <w:color w:val="FFFFFF" w:themeColor="background1"/>
              </w:rPr>
              <w:t>Your Organisation</w:t>
            </w:r>
          </w:p>
        </w:tc>
        <w:tc>
          <w:tcPr>
            <w:tcW w:w="9497" w:type="dxa"/>
            <w:shd w:val="clear" w:color="auto" w:fill="FF8336" w:themeFill="accent6"/>
          </w:tcPr>
          <w:p w14:paraId="6D2FCFF6" w14:textId="77777777" w:rsidR="00671C21" w:rsidRPr="003C7C2C" w:rsidRDefault="00671C21" w:rsidP="0063696E">
            <w:pPr>
              <w:pStyle w:val="Heading3"/>
              <w:outlineLvl w:val="2"/>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Your Comments </w:t>
            </w:r>
          </w:p>
        </w:tc>
      </w:tr>
      <w:tr w:rsidR="00671C21" w14:paraId="04B0515B"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62ED39E" w14:textId="77777777" w:rsidR="00671C21" w:rsidRPr="00863A0D" w:rsidRDefault="00671C21" w:rsidP="0063696E">
            <w:pPr>
              <w:rPr>
                <w:rFonts w:ascii="Arial" w:hAnsi="Arial" w:cs="Arial"/>
                <w:sz w:val="21"/>
                <w:szCs w:val="21"/>
              </w:rPr>
            </w:pPr>
            <w:r w:rsidRPr="00863A0D">
              <w:rPr>
                <w:rFonts w:ascii="Arial" w:hAnsi="Arial" w:cs="Arial"/>
                <w:sz w:val="21"/>
                <w:szCs w:val="21"/>
                <w:lang w:val="en-US"/>
              </w:rPr>
              <w:t>Purpose and values</w:t>
            </w:r>
          </w:p>
          <w:p w14:paraId="5D792877" w14:textId="77777777" w:rsidR="00671C21" w:rsidRPr="00863A0D" w:rsidRDefault="00671C21" w:rsidP="0063696E">
            <w:pPr>
              <w:rPr>
                <w:rFonts w:ascii="Arial" w:hAnsi="Arial" w:cs="Arial"/>
                <w:b w:val="0"/>
                <w:bCs w:val="0"/>
                <w:sz w:val="21"/>
                <w:szCs w:val="21"/>
              </w:rPr>
            </w:pPr>
          </w:p>
        </w:tc>
        <w:tc>
          <w:tcPr>
            <w:tcW w:w="4111" w:type="dxa"/>
          </w:tcPr>
          <w:p w14:paraId="0C1255CB"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Consider:</w:t>
            </w:r>
          </w:p>
          <w:p w14:paraId="36720A30" w14:textId="77777777" w:rsidR="00671C21" w:rsidRPr="008239B6" w:rsidRDefault="00671C21" w:rsidP="00671C2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8239B6">
              <w:rPr>
                <w:sz w:val="21"/>
                <w:szCs w:val="21"/>
                <w:lang w:val="en-US"/>
              </w:rPr>
              <w:t xml:space="preserve">Clarity </w:t>
            </w:r>
            <w:proofErr w:type="gramStart"/>
            <w:r w:rsidRPr="008239B6">
              <w:rPr>
                <w:sz w:val="21"/>
                <w:szCs w:val="21"/>
                <w:lang w:val="en-US"/>
              </w:rPr>
              <w:t>of  your</w:t>
            </w:r>
            <w:proofErr w:type="gramEnd"/>
            <w:r w:rsidRPr="008239B6">
              <w:rPr>
                <w:sz w:val="21"/>
                <w:szCs w:val="21"/>
                <w:lang w:val="en-US"/>
              </w:rPr>
              <w:t xml:space="preserve"> purpose and values</w:t>
            </w:r>
          </w:p>
          <w:p w14:paraId="4FFDAB2E" w14:textId="77777777" w:rsidR="00671C21" w:rsidRPr="008239B6" w:rsidRDefault="00671C21" w:rsidP="00671C2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1"/>
                <w:szCs w:val="21"/>
              </w:rPr>
            </w:pPr>
            <w:r w:rsidRPr="008239B6">
              <w:rPr>
                <w:sz w:val="21"/>
                <w:szCs w:val="21"/>
              </w:rPr>
              <w:t>Alignment of project with purpose and values</w:t>
            </w:r>
          </w:p>
          <w:p w14:paraId="519CD216" w14:textId="77777777" w:rsidR="00671C21" w:rsidRPr="008239B6" w:rsidRDefault="00671C21" w:rsidP="00671C2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1"/>
                <w:szCs w:val="21"/>
              </w:rPr>
            </w:pPr>
            <w:r w:rsidRPr="008239B6">
              <w:rPr>
                <w:sz w:val="21"/>
                <w:szCs w:val="21"/>
                <w:lang w:val="en-US"/>
              </w:rPr>
              <w:t>Alignment with partner(s)</w:t>
            </w:r>
          </w:p>
          <w:p w14:paraId="08346FAF" w14:textId="77777777" w:rsidR="00671C21" w:rsidRPr="00704532" w:rsidRDefault="00671C21" w:rsidP="00671C2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1"/>
                <w:szCs w:val="21"/>
              </w:rPr>
            </w:pPr>
            <w:r w:rsidRPr="008239B6">
              <w:rPr>
                <w:sz w:val="21"/>
                <w:szCs w:val="21"/>
                <w:lang w:val="en-US"/>
              </w:rPr>
              <w:t>Capacity to work collaboratively with a partner(s)</w:t>
            </w:r>
          </w:p>
          <w:p w14:paraId="5EAD504F" w14:textId="77777777" w:rsidR="00671C21" w:rsidRDefault="00671C21" w:rsidP="00704532">
            <w:pPr>
              <w:pStyle w:val="ListParagraph"/>
              <w:ind w:left="360"/>
              <w:cnfStyle w:val="000000100000" w:firstRow="0" w:lastRow="0" w:firstColumn="0" w:lastColumn="0" w:oddVBand="0" w:evenVBand="0" w:oddHBand="1" w:evenHBand="0" w:firstRowFirstColumn="0" w:firstRowLastColumn="0" w:lastRowFirstColumn="0" w:lastRowLastColumn="0"/>
              <w:rPr>
                <w:sz w:val="21"/>
                <w:szCs w:val="21"/>
              </w:rPr>
            </w:pPr>
          </w:p>
          <w:p w14:paraId="39EEC855" w14:textId="77777777" w:rsidR="00671C21" w:rsidRPr="00A017B7" w:rsidRDefault="00671C21" w:rsidP="00704532">
            <w:pPr>
              <w:pStyle w:val="ListParagraph"/>
              <w:ind w:left="360"/>
              <w:cnfStyle w:val="000000100000" w:firstRow="0" w:lastRow="0" w:firstColumn="0" w:lastColumn="0" w:oddVBand="0" w:evenVBand="0" w:oddHBand="1" w:evenHBand="0" w:firstRowFirstColumn="0" w:firstRowLastColumn="0" w:lastRowFirstColumn="0" w:lastRowLastColumn="0"/>
              <w:rPr>
                <w:sz w:val="21"/>
                <w:szCs w:val="21"/>
              </w:rPr>
            </w:pPr>
          </w:p>
        </w:tc>
        <w:tc>
          <w:tcPr>
            <w:tcW w:w="9497" w:type="dxa"/>
          </w:tcPr>
          <w:p w14:paraId="1888325C"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3C009FDB"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7F016361"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734E83BC"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2620BB1C"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50B6E5BB"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1398187E"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4CF06048"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3CAA8113"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74268459" w14:textId="77777777" w:rsidR="00671C21" w:rsidRPr="00863A0D"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tc>
      </w:tr>
      <w:tr w:rsidR="00671C21" w14:paraId="0C9B5C37" w14:textId="77777777" w:rsidTr="0091634F">
        <w:tc>
          <w:tcPr>
            <w:cnfStyle w:val="001000000000" w:firstRow="0" w:lastRow="0" w:firstColumn="1" w:lastColumn="0" w:oddVBand="0" w:evenVBand="0" w:oddHBand="0" w:evenHBand="0" w:firstRowFirstColumn="0" w:firstRowLastColumn="0" w:lastRowFirstColumn="0" w:lastRowLastColumn="0"/>
            <w:tcW w:w="1696" w:type="dxa"/>
          </w:tcPr>
          <w:p w14:paraId="7B2DCFD2" w14:textId="77777777" w:rsidR="00671C21" w:rsidRPr="00863A0D" w:rsidRDefault="00671C21" w:rsidP="0063696E">
            <w:pPr>
              <w:rPr>
                <w:rFonts w:ascii="Arial" w:hAnsi="Arial" w:cs="Arial"/>
                <w:sz w:val="21"/>
                <w:szCs w:val="21"/>
              </w:rPr>
            </w:pPr>
            <w:r w:rsidRPr="00863A0D">
              <w:rPr>
                <w:rFonts w:ascii="Arial" w:hAnsi="Arial" w:cs="Arial"/>
                <w:sz w:val="21"/>
                <w:szCs w:val="21"/>
                <w:lang w:val="en-US"/>
              </w:rPr>
              <w:t>Strategic Plan</w:t>
            </w:r>
          </w:p>
          <w:p w14:paraId="278A9B3C" w14:textId="77777777" w:rsidR="00671C21" w:rsidRPr="00863A0D" w:rsidRDefault="00671C21" w:rsidP="0063696E">
            <w:pPr>
              <w:rPr>
                <w:rFonts w:ascii="Arial" w:hAnsi="Arial" w:cs="Arial"/>
                <w:b w:val="0"/>
                <w:bCs w:val="0"/>
                <w:sz w:val="21"/>
                <w:szCs w:val="21"/>
              </w:rPr>
            </w:pPr>
          </w:p>
        </w:tc>
        <w:tc>
          <w:tcPr>
            <w:tcW w:w="4111" w:type="dxa"/>
          </w:tcPr>
          <w:p w14:paraId="0B720EAA"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 xml:space="preserve">Consider: </w:t>
            </w:r>
          </w:p>
          <w:p w14:paraId="31A93646" w14:textId="77777777" w:rsidR="00671C21" w:rsidRPr="008239B6" w:rsidRDefault="00671C21" w:rsidP="00671C2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1"/>
                <w:szCs w:val="21"/>
              </w:rPr>
            </w:pPr>
            <w:r w:rsidRPr="008239B6">
              <w:rPr>
                <w:sz w:val="21"/>
                <w:szCs w:val="21"/>
                <w:lang w:val="en-US"/>
              </w:rPr>
              <w:t>Your strategic plan</w:t>
            </w:r>
            <w:r>
              <w:rPr>
                <w:sz w:val="21"/>
                <w:szCs w:val="21"/>
                <w:lang w:val="en-US"/>
              </w:rPr>
              <w:t xml:space="preserve"> </w:t>
            </w:r>
            <w:proofErr w:type="gramStart"/>
            <w:r>
              <w:rPr>
                <w:sz w:val="21"/>
                <w:szCs w:val="21"/>
                <w:lang w:val="en-US"/>
              </w:rPr>
              <w:t>focus</w:t>
            </w:r>
            <w:proofErr w:type="gramEnd"/>
          </w:p>
          <w:p w14:paraId="4393DCD8" w14:textId="77777777" w:rsidR="00671C21" w:rsidRPr="008239B6" w:rsidRDefault="00671C21" w:rsidP="00671C2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1"/>
                <w:szCs w:val="21"/>
                <w:lang w:val="en-US"/>
              </w:rPr>
            </w:pPr>
            <w:r w:rsidRPr="008239B6">
              <w:rPr>
                <w:sz w:val="21"/>
                <w:szCs w:val="21"/>
                <w:lang w:val="en-US"/>
              </w:rPr>
              <w:t>Project alignment with strategy</w:t>
            </w:r>
          </w:p>
          <w:p w14:paraId="1A8C13E7" w14:textId="77777777" w:rsidR="00671C21" w:rsidRPr="008239B6" w:rsidRDefault="00671C21" w:rsidP="00671C2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1"/>
                <w:szCs w:val="21"/>
                <w:lang w:val="en-US"/>
              </w:rPr>
            </w:pPr>
            <w:r w:rsidRPr="008239B6">
              <w:rPr>
                <w:sz w:val="21"/>
                <w:szCs w:val="21"/>
                <w:lang w:val="en-US"/>
              </w:rPr>
              <w:t>How the project/partner(s) helps achieve strategic objectives</w:t>
            </w:r>
          </w:p>
        </w:tc>
        <w:tc>
          <w:tcPr>
            <w:tcW w:w="9497" w:type="dxa"/>
          </w:tcPr>
          <w:p w14:paraId="0AE438B2"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sz w:val="21"/>
                <w:szCs w:val="21"/>
              </w:rPr>
            </w:pPr>
          </w:p>
          <w:p w14:paraId="705FCBD8"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sz w:val="21"/>
                <w:szCs w:val="21"/>
              </w:rPr>
            </w:pPr>
          </w:p>
          <w:p w14:paraId="261C0CBD"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sz w:val="21"/>
                <w:szCs w:val="21"/>
              </w:rPr>
            </w:pPr>
          </w:p>
          <w:p w14:paraId="1D217E76"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sz w:val="21"/>
                <w:szCs w:val="21"/>
              </w:rPr>
            </w:pPr>
          </w:p>
          <w:p w14:paraId="28FD3981"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sz w:val="21"/>
                <w:szCs w:val="21"/>
              </w:rPr>
            </w:pPr>
          </w:p>
          <w:p w14:paraId="1593CC07"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sz w:val="21"/>
                <w:szCs w:val="21"/>
              </w:rPr>
            </w:pPr>
          </w:p>
          <w:p w14:paraId="6206EAED"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sz w:val="21"/>
                <w:szCs w:val="21"/>
              </w:rPr>
            </w:pPr>
          </w:p>
          <w:p w14:paraId="3E6F83C1"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sz w:val="21"/>
                <w:szCs w:val="21"/>
              </w:rPr>
            </w:pPr>
          </w:p>
          <w:p w14:paraId="571E4E0A"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sz w:val="21"/>
                <w:szCs w:val="21"/>
              </w:rPr>
            </w:pPr>
          </w:p>
          <w:p w14:paraId="40A4C80C" w14:textId="77777777" w:rsidR="00671C21" w:rsidRPr="00863A0D" w:rsidRDefault="00671C21" w:rsidP="005C4065">
            <w:pPr>
              <w:cnfStyle w:val="000000000000" w:firstRow="0" w:lastRow="0" w:firstColumn="0" w:lastColumn="0" w:oddVBand="0" w:evenVBand="0" w:oddHBand="0" w:evenHBand="0" w:firstRowFirstColumn="0" w:firstRowLastColumn="0" w:lastRowFirstColumn="0" w:lastRowLastColumn="0"/>
              <w:rPr>
                <w:sz w:val="21"/>
                <w:szCs w:val="21"/>
              </w:rPr>
            </w:pPr>
          </w:p>
        </w:tc>
      </w:tr>
      <w:tr w:rsidR="00671C21" w14:paraId="588B3C25"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F2D5404" w14:textId="77777777" w:rsidR="00671C21" w:rsidRPr="00863A0D" w:rsidRDefault="00671C21" w:rsidP="0063696E">
            <w:pPr>
              <w:rPr>
                <w:rFonts w:ascii="Arial" w:hAnsi="Arial" w:cs="Arial"/>
                <w:sz w:val="21"/>
                <w:szCs w:val="21"/>
              </w:rPr>
            </w:pPr>
            <w:r w:rsidRPr="00863A0D">
              <w:rPr>
                <w:rFonts w:ascii="Arial" w:hAnsi="Arial" w:cs="Arial"/>
                <w:sz w:val="21"/>
                <w:szCs w:val="21"/>
                <w:lang w:val="en-US"/>
              </w:rPr>
              <w:t>Capacity &amp; capability</w:t>
            </w:r>
          </w:p>
          <w:p w14:paraId="48FCF378" w14:textId="77777777" w:rsidR="00671C21" w:rsidRPr="00863A0D" w:rsidRDefault="00671C21" w:rsidP="0063696E">
            <w:pPr>
              <w:rPr>
                <w:rFonts w:ascii="Arial" w:hAnsi="Arial" w:cs="Arial"/>
                <w:b w:val="0"/>
                <w:bCs w:val="0"/>
                <w:sz w:val="21"/>
                <w:szCs w:val="21"/>
              </w:rPr>
            </w:pPr>
          </w:p>
        </w:tc>
        <w:tc>
          <w:tcPr>
            <w:tcW w:w="4111" w:type="dxa"/>
          </w:tcPr>
          <w:p w14:paraId="2B153084"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Consider:</w:t>
            </w:r>
          </w:p>
          <w:p w14:paraId="66F2FD56" w14:textId="77777777" w:rsidR="00671C21" w:rsidRPr="008239B6" w:rsidRDefault="00671C21" w:rsidP="00671C2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1"/>
                <w:szCs w:val="21"/>
              </w:rPr>
            </w:pPr>
            <w:r w:rsidRPr="008239B6">
              <w:rPr>
                <w:sz w:val="21"/>
                <w:szCs w:val="21"/>
                <w:lang w:val="en-US"/>
              </w:rPr>
              <w:t xml:space="preserve">Your </w:t>
            </w:r>
            <w:r>
              <w:rPr>
                <w:sz w:val="21"/>
                <w:szCs w:val="21"/>
                <w:lang w:val="en-US"/>
              </w:rPr>
              <w:t xml:space="preserve">organisation’s </w:t>
            </w:r>
            <w:r w:rsidRPr="008239B6">
              <w:rPr>
                <w:sz w:val="21"/>
                <w:szCs w:val="21"/>
                <w:lang w:val="en-US"/>
              </w:rPr>
              <w:t>capacity/capability to deliver</w:t>
            </w:r>
          </w:p>
          <w:p w14:paraId="12EDADBA" w14:textId="77777777" w:rsidR="00671C21" w:rsidRPr="008239B6" w:rsidRDefault="00671C21" w:rsidP="00671C2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1"/>
                <w:szCs w:val="21"/>
              </w:rPr>
            </w:pPr>
            <w:r w:rsidRPr="008239B6">
              <w:rPr>
                <w:sz w:val="21"/>
                <w:szCs w:val="21"/>
                <w:lang w:val="en-US"/>
              </w:rPr>
              <w:t>Partner(s) contribution to your organisation’s skills and capabilities, service reach and scale</w:t>
            </w:r>
          </w:p>
          <w:p w14:paraId="432E781C" w14:textId="77777777" w:rsidR="00671C21" w:rsidRDefault="00671C21" w:rsidP="008239B6">
            <w:pPr>
              <w:cnfStyle w:val="000000100000" w:firstRow="0" w:lastRow="0" w:firstColumn="0" w:lastColumn="0" w:oddVBand="0" w:evenVBand="0" w:oddHBand="1" w:evenHBand="0" w:firstRowFirstColumn="0" w:firstRowLastColumn="0" w:lastRowFirstColumn="0" w:lastRowLastColumn="0"/>
              <w:rPr>
                <w:sz w:val="21"/>
                <w:szCs w:val="21"/>
              </w:rPr>
            </w:pPr>
          </w:p>
          <w:p w14:paraId="68C2A535" w14:textId="77777777" w:rsidR="00671C21" w:rsidRPr="00863A0D" w:rsidRDefault="00671C21" w:rsidP="008239B6">
            <w:pPr>
              <w:cnfStyle w:val="000000100000" w:firstRow="0" w:lastRow="0" w:firstColumn="0" w:lastColumn="0" w:oddVBand="0" w:evenVBand="0" w:oddHBand="1" w:evenHBand="0" w:firstRowFirstColumn="0" w:firstRowLastColumn="0" w:lastRowFirstColumn="0" w:lastRowLastColumn="0"/>
              <w:rPr>
                <w:sz w:val="21"/>
                <w:szCs w:val="21"/>
              </w:rPr>
            </w:pPr>
          </w:p>
        </w:tc>
        <w:tc>
          <w:tcPr>
            <w:tcW w:w="9497" w:type="dxa"/>
          </w:tcPr>
          <w:p w14:paraId="0E48D6B2"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br/>
            </w:r>
          </w:p>
          <w:p w14:paraId="1B61287C"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795ACAE6"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2B26E00D"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0D6E2E5D"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56F55EE1"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1E45C751"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75FC1F47"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p w14:paraId="6448D11D" w14:textId="77777777" w:rsidR="00671C21" w:rsidRPr="00863A0D" w:rsidRDefault="00671C21" w:rsidP="005C4065">
            <w:pPr>
              <w:cnfStyle w:val="000000100000" w:firstRow="0" w:lastRow="0" w:firstColumn="0" w:lastColumn="0" w:oddVBand="0" w:evenVBand="0" w:oddHBand="1" w:evenHBand="0" w:firstRowFirstColumn="0" w:firstRowLastColumn="0" w:lastRowFirstColumn="0" w:lastRowLastColumn="0"/>
              <w:rPr>
                <w:sz w:val="21"/>
                <w:szCs w:val="21"/>
              </w:rPr>
            </w:pPr>
          </w:p>
        </w:tc>
      </w:tr>
      <w:tr w:rsidR="00671C21" w14:paraId="36DD4EC7" w14:textId="77777777" w:rsidTr="0091634F">
        <w:tc>
          <w:tcPr>
            <w:cnfStyle w:val="001000000000" w:firstRow="0" w:lastRow="0" w:firstColumn="1" w:lastColumn="0" w:oddVBand="0" w:evenVBand="0" w:oddHBand="0" w:evenHBand="0" w:firstRowFirstColumn="0" w:firstRowLastColumn="0" w:lastRowFirstColumn="0" w:lastRowLastColumn="0"/>
            <w:tcW w:w="1696" w:type="dxa"/>
          </w:tcPr>
          <w:p w14:paraId="708F45E2" w14:textId="77777777" w:rsidR="00671C21" w:rsidRPr="00863A0D" w:rsidRDefault="00671C21" w:rsidP="0063696E">
            <w:pPr>
              <w:rPr>
                <w:rFonts w:ascii="Arial" w:hAnsi="Arial" w:cs="Arial"/>
                <w:sz w:val="21"/>
                <w:szCs w:val="21"/>
                <w:lang w:val="en-US"/>
              </w:rPr>
            </w:pPr>
            <w:r w:rsidRPr="00863A0D">
              <w:rPr>
                <w:rFonts w:ascii="Arial" w:hAnsi="Arial" w:cs="Arial"/>
                <w:sz w:val="21"/>
                <w:szCs w:val="21"/>
                <w:lang w:val="en-US"/>
              </w:rPr>
              <w:t>Governance</w:t>
            </w:r>
          </w:p>
        </w:tc>
        <w:tc>
          <w:tcPr>
            <w:tcW w:w="4111" w:type="dxa"/>
          </w:tcPr>
          <w:p w14:paraId="4378E543"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Consider:</w:t>
            </w:r>
          </w:p>
          <w:p w14:paraId="1000266A" w14:textId="77777777" w:rsidR="00671C21" w:rsidRPr="008239B6" w:rsidRDefault="00671C21" w:rsidP="00671C21">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1"/>
                <w:szCs w:val="21"/>
                <w:lang w:val="en-US"/>
              </w:rPr>
            </w:pPr>
            <w:r w:rsidRPr="008239B6">
              <w:rPr>
                <w:sz w:val="21"/>
                <w:szCs w:val="21"/>
                <w:lang w:val="en-US"/>
              </w:rPr>
              <w:t>Timing for Board engage</w:t>
            </w:r>
            <w:r>
              <w:rPr>
                <w:sz w:val="21"/>
                <w:szCs w:val="21"/>
                <w:lang w:val="en-US"/>
              </w:rPr>
              <w:t xml:space="preserve">ment </w:t>
            </w:r>
            <w:r w:rsidRPr="008239B6">
              <w:rPr>
                <w:sz w:val="21"/>
                <w:szCs w:val="21"/>
                <w:lang w:val="en-US"/>
              </w:rPr>
              <w:t xml:space="preserve">and </w:t>
            </w:r>
            <w:r>
              <w:rPr>
                <w:sz w:val="21"/>
                <w:szCs w:val="21"/>
                <w:lang w:val="en-US"/>
              </w:rPr>
              <w:t>approval</w:t>
            </w:r>
          </w:p>
          <w:p w14:paraId="70CE79A3" w14:textId="77777777" w:rsidR="00671C21" w:rsidRPr="008239B6" w:rsidRDefault="00671C21" w:rsidP="00671C21">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1"/>
                <w:szCs w:val="21"/>
                <w:lang w:val="en-US"/>
              </w:rPr>
            </w:pPr>
            <w:r w:rsidRPr="008239B6">
              <w:rPr>
                <w:sz w:val="21"/>
                <w:szCs w:val="21"/>
                <w:lang w:val="en-US"/>
              </w:rPr>
              <w:lastRenderedPageBreak/>
              <w:t xml:space="preserve">Risk management, reporting and approvals that are </w:t>
            </w:r>
            <w:proofErr w:type="gramStart"/>
            <w:r w:rsidRPr="008239B6">
              <w:rPr>
                <w:sz w:val="21"/>
                <w:szCs w:val="21"/>
                <w:lang w:val="en-US"/>
              </w:rPr>
              <w:t>needed  to</w:t>
            </w:r>
            <w:proofErr w:type="gramEnd"/>
            <w:r w:rsidRPr="008239B6">
              <w:rPr>
                <w:sz w:val="21"/>
                <w:szCs w:val="21"/>
                <w:lang w:val="en-US"/>
              </w:rPr>
              <w:t xml:space="preserve"> support the project or Agreement</w:t>
            </w:r>
          </w:p>
          <w:p w14:paraId="3C1D46D8" w14:textId="77777777" w:rsidR="00671C21" w:rsidRDefault="00671C21" w:rsidP="00671C21">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1"/>
                <w:szCs w:val="21"/>
                <w:lang w:val="en-US"/>
              </w:rPr>
            </w:pPr>
            <w:r w:rsidRPr="008239B6">
              <w:rPr>
                <w:sz w:val="21"/>
                <w:szCs w:val="21"/>
                <w:lang w:val="en-US"/>
              </w:rPr>
              <w:t>Compliance with delegations of authority</w:t>
            </w:r>
          </w:p>
          <w:p w14:paraId="4A33A436" w14:textId="77777777" w:rsidR="00671C21" w:rsidRPr="00A017B7" w:rsidRDefault="00671C21" w:rsidP="00A017B7">
            <w:pPr>
              <w:cnfStyle w:val="000000000000" w:firstRow="0" w:lastRow="0" w:firstColumn="0" w:lastColumn="0" w:oddVBand="0" w:evenVBand="0" w:oddHBand="0" w:evenHBand="0" w:firstRowFirstColumn="0" w:firstRowLastColumn="0" w:lastRowFirstColumn="0" w:lastRowLastColumn="0"/>
              <w:rPr>
                <w:sz w:val="21"/>
                <w:szCs w:val="21"/>
                <w:lang w:val="en-US"/>
              </w:rPr>
            </w:pPr>
          </w:p>
        </w:tc>
        <w:tc>
          <w:tcPr>
            <w:tcW w:w="9497" w:type="dxa"/>
          </w:tcPr>
          <w:p w14:paraId="3A2F79FE"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4A67DEF6"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0DE16D78"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1C314FDD"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2AD19EC3"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46C471A3"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79484909"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6526E1C4"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1FB01404"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40FCA1F0" w14:textId="77777777" w:rsidR="00671C21" w:rsidRPr="00863A0D"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tc>
      </w:tr>
      <w:tr w:rsidR="00671C21" w14:paraId="442E2F54"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323F2EB" w14:textId="77777777" w:rsidR="00671C21" w:rsidRPr="00863A0D" w:rsidRDefault="00671C21" w:rsidP="0063696E">
            <w:pPr>
              <w:rPr>
                <w:rFonts w:ascii="Arial" w:hAnsi="Arial" w:cs="Arial"/>
                <w:sz w:val="21"/>
                <w:szCs w:val="21"/>
                <w:lang w:val="en-US"/>
              </w:rPr>
            </w:pPr>
            <w:r w:rsidRPr="00863A0D">
              <w:rPr>
                <w:rFonts w:ascii="Arial" w:hAnsi="Arial" w:cs="Arial"/>
                <w:sz w:val="21"/>
                <w:szCs w:val="21"/>
                <w:lang w:val="en-US"/>
              </w:rPr>
              <w:lastRenderedPageBreak/>
              <w:t>Organisational Culture</w:t>
            </w:r>
          </w:p>
        </w:tc>
        <w:tc>
          <w:tcPr>
            <w:tcW w:w="4111" w:type="dxa"/>
          </w:tcPr>
          <w:p w14:paraId="752B1E46"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 xml:space="preserve">Consider: </w:t>
            </w:r>
          </w:p>
          <w:p w14:paraId="12355BC5" w14:textId="77777777" w:rsidR="00671C21" w:rsidRPr="00A017B7" w:rsidRDefault="00671C21" w:rsidP="00671C2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A017B7">
              <w:rPr>
                <w:sz w:val="21"/>
                <w:szCs w:val="21"/>
                <w:lang w:val="en-US"/>
              </w:rPr>
              <w:t>The characteristics of your organisational culture</w:t>
            </w:r>
          </w:p>
          <w:p w14:paraId="240E3D41" w14:textId="77777777" w:rsidR="00671C21" w:rsidRPr="00A017B7" w:rsidRDefault="00671C21" w:rsidP="00671C2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A017B7">
              <w:rPr>
                <w:sz w:val="21"/>
                <w:szCs w:val="21"/>
                <w:lang w:val="en-US"/>
              </w:rPr>
              <w:t>How values are implemented</w:t>
            </w:r>
          </w:p>
          <w:p w14:paraId="5150B24A" w14:textId="77777777" w:rsidR="00671C21" w:rsidRPr="00A017B7" w:rsidRDefault="00671C21" w:rsidP="00671C2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A017B7">
              <w:rPr>
                <w:sz w:val="21"/>
                <w:szCs w:val="21"/>
                <w:lang w:val="en-US"/>
              </w:rPr>
              <w:t>How staff work together</w:t>
            </w:r>
          </w:p>
          <w:p w14:paraId="1FD4AC42" w14:textId="77777777" w:rsidR="00671C21" w:rsidRDefault="00671C21" w:rsidP="00671C2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A017B7">
              <w:rPr>
                <w:sz w:val="21"/>
                <w:szCs w:val="21"/>
                <w:lang w:val="en-US"/>
              </w:rPr>
              <w:t xml:space="preserve">Management and supervision </w:t>
            </w:r>
          </w:p>
          <w:p w14:paraId="3CE11E9E" w14:textId="77777777" w:rsidR="00671C21" w:rsidRPr="00704532" w:rsidRDefault="00671C21" w:rsidP="00671C2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 xml:space="preserve">What is ‘special’ about your </w:t>
            </w:r>
            <w:proofErr w:type="spellStart"/>
            <w:r>
              <w:rPr>
                <w:sz w:val="21"/>
                <w:szCs w:val="21"/>
                <w:lang w:val="en-US"/>
              </w:rPr>
              <w:t>organisation</w:t>
            </w:r>
            <w:proofErr w:type="spellEnd"/>
          </w:p>
        </w:tc>
        <w:tc>
          <w:tcPr>
            <w:tcW w:w="9497" w:type="dxa"/>
          </w:tcPr>
          <w:p w14:paraId="2360678C" w14:textId="77777777" w:rsidR="00671C21" w:rsidRDefault="00671C21" w:rsidP="00373FC6">
            <w:pPr>
              <w:ind w:left="360"/>
              <w:cnfStyle w:val="000000100000" w:firstRow="0" w:lastRow="0" w:firstColumn="0" w:lastColumn="0" w:oddVBand="0" w:evenVBand="0" w:oddHBand="1" w:evenHBand="0" w:firstRowFirstColumn="0" w:firstRowLastColumn="0" w:lastRowFirstColumn="0" w:lastRowLastColumn="0"/>
              <w:rPr>
                <w:sz w:val="21"/>
                <w:szCs w:val="21"/>
                <w:lang w:val="en-US"/>
              </w:rPr>
            </w:pPr>
          </w:p>
          <w:p w14:paraId="447118A9" w14:textId="77777777" w:rsidR="00671C21" w:rsidRDefault="00671C21" w:rsidP="00373FC6">
            <w:pPr>
              <w:ind w:left="360"/>
              <w:cnfStyle w:val="000000100000" w:firstRow="0" w:lastRow="0" w:firstColumn="0" w:lastColumn="0" w:oddVBand="0" w:evenVBand="0" w:oddHBand="1" w:evenHBand="0" w:firstRowFirstColumn="0" w:firstRowLastColumn="0" w:lastRowFirstColumn="0" w:lastRowLastColumn="0"/>
              <w:rPr>
                <w:sz w:val="21"/>
                <w:szCs w:val="21"/>
                <w:lang w:val="en-US"/>
              </w:rPr>
            </w:pPr>
          </w:p>
          <w:p w14:paraId="41CBEB14" w14:textId="77777777" w:rsidR="00671C21" w:rsidRDefault="00671C21" w:rsidP="00373FC6">
            <w:pPr>
              <w:ind w:left="360"/>
              <w:cnfStyle w:val="000000100000" w:firstRow="0" w:lastRow="0" w:firstColumn="0" w:lastColumn="0" w:oddVBand="0" w:evenVBand="0" w:oddHBand="1" w:evenHBand="0" w:firstRowFirstColumn="0" w:firstRowLastColumn="0" w:lastRowFirstColumn="0" w:lastRowLastColumn="0"/>
              <w:rPr>
                <w:sz w:val="21"/>
                <w:szCs w:val="21"/>
                <w:lang w:val="en-US"/>
              </w:rPr>
            </w:pPr>
          </w:p>
          <w:p w14:paraId="47063662" w14:textId="77777777" w:rsidR="00671C21" w:rsidRDefault="00671C21" w:rsidP="00373FC6">
            <w:pPr>
              <w:ind w:left="360"/>
              <w:cnfStyle w:val="000000100000" w:firstRow="0" w:lastRow="0" w:firstColumn="0" w:lastColumn="0" w:oddVBand="0" w:evenVBand="0" w:oddHBand="1" w:evenHBand="0" w:firstRowFirstColumn="0" w:firstRowLastColumn="0" w:lastRowFirstColumn="0" w:lastRowLastColumn="0"/>
              <w:rPr>
                <w:sz w:val="21"/>
                <w:szCs w:val="21"/>
                <w:lang w:val="en-US"/>
              </w:rPr>
            </w:pPr>
          </w:p>
          <w:p w14:paraId="54611874" w14:textId="77777777" w:rsidR="00671C21" w:rsidRDefault="00671C21" w:rsidP="00373FC6">
            <w:pPr>
              <w:ind w:left="360"/>
              <w:cnfStyle w:val="000000100000" w:firstRow="0" w:lastRow="0" w:firstColumn="0" w:lastColumn="0" w:oddVBand="0" w:evenVBand="0" w:oddHBand="1" w:evenHBand="0" w:firstRowFirstColumn="0" w:firstRowLastColumn="0" w:lastRowFirstColumn="0" w:lastRowLastColumn="0"/>
              <w:rPr>
                <w:sz w:val="21"/>
                <w:szCs w:val="21"/>
                <w:lang w:val="en-US"/>
              </w:rPr>
            </w:pPr>
          </w:p>
          <w:p w14:paraId="2BF40597" w14:textId="77777777" w:rsidR="00671C21" w:rsidRDefault="00671C21" w:rsidP="00373FC6">
            <w:pPr>
              <w:ind w:left="360"/>
              <w:cnfStyle w:val="000000100000" w:firstRow="0" w:lastRow="0" w:firstColumn="0" w:lastColumn="0" w:oddVBand="0" w:evenVBand="0" w:oddHBand="1" w:evenHBand="0" w:firstRowFirstColumn="0" w:firstRowLastColumn="0" w:lastRowFirstColumn="0" w:lastRowLastColumn="0"/>
              <w:rPr>
                <w:sz w:val="21"/>
                <w:szCs w:val="21"/>
                <w:lang w:val="en-US"/>
              </w:rPr>
            </w:pPr>
          </w:p>
          <w:p w14:paraId="4B873777" w14:textId="77777777" w:rsidR="00671C21" w:rsidRDefault="00671C21" w:rsidP="00373FC6">
            <w:pPr>
              <w:ind w:left="360"/>
              <w:cnfStyle w:val="000000100000" w:firstRow="0" w:lastRow="0" w:firstColumn="0" w:lastColumn="0" w:oddVBand="0" w:evenVBand="0" w:oddHBand="1" w:evenHBand="0" w:firstRowFirstColumn="0" w:firstRowLastColumn="0" w:lastRowFirstColumn="0" w:lastRowLastColumn="0"/>
              <w:rPr>
                <w:sz w:val="21"/>
                <w:szCs w:val="21"/>
                <w:lang w:val="en-US"/>
              </w:rPr>
            </w:pPr>
          </w:p>
          <w:p w14:paraId="1D67A042" w14:textId="77777777" w:rsidR="00671C21" w:rsidRDefault="00671C21" w:rsidP="00A017B7">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2B7BB727" w14:textId="77777777" w:rsidR="00671C21" w:rsidRPr="005C4065" w:rsidRDefault="00671C21" w:rsidP="00A017B7">
            <w:pPr>
              <w:cnfStyle w:val="000000100000" w:firstRow="0" w:lastRow="0" w:firstColumn="0" w:lastColumn="0" w:oddVBand="0" w:evenVBand="0" w:oddHBand="1" w:evenHBand="0" w:firstRowFirstColumn="0" w:firstRowLastColumn="0" w:lastRowFirstColumn="0" w:lastRowLastColumn="0"/>
              <w:rPr>
                <w:sz w:val="21"/>
                <w:szCs w:val="21"/>
                <w:lang w:val="en-US"/>
              </w:rPr>
            </w:pPr>
          </w:p>
        </w:tc>
      </w:tr>
      <w:tr w:rsidR="00671C21" w14:paraId="4B3F3DEE" w14:textId="77777777" w:rsidTr="0091634F">
        <w:tc>
          <w:tcPr>
            <w:cnfStyle w:val="001000000000" w:firstRow="0" w:lastRow="0" w:firstColumn="1" w:lastColumn="0" w:oddVBand="0" w:evenVBand="0" w:oddHBand="0" w:evenHBand="0" w:firstRowFirstColumn="0" w:firstRowLastColumn="0" w:lastRowFirstColumn="0" w:lastRowLastColumn="0"/>
            <w:tcW w:w="1696" w:type="dxa"/>
          </w:tcPr>
          <w:p w14:paraId="3ADA9364" w14:textId="77777777" w:rsidR="00671C21" w:rsidRPr="00863A0D" w:rsidRDefault="00671C21" w:rsidP="0063696E">
            <w:pPr>
              <w:rPr>
                <w:rFonts w:ascii="Arial" w:hAnsi="Arial" w:cs="Arial"/>
                <w:b w:val="0"/>
                <w:bCs w:val="0"/>
                <w:sz w:val="21"/>
                <w:szCs w:val="21"/>
                <w:lang w:val="en-US"/>
              </w:rPr>
            </w:pPr>
            <w:r w:rsidRPr="00863A0D">
              <w:rPr>
                <w:rFonts w:ascii="Arial" w:hAnsi="Arial" w:cs="Arial"/>
                <w:sz w:val="21"/>
                <w:szCs w:val="21"/>
                <w:lang w:val="en-US"/>
              </w:rPr>
              <w:t>Finance</w:t>
            </w:r>
          </w:p>
          <w:p w14:paraId="6E55300D" w14:textId="77777777" w:rsidR="00671C21" w:rsidRPr="00A017B7" w:rsidRDefault="00671C21" w:rsidP="0063696E">
            <w:pPr>
              <w:rPr>
                <w:rFonts w:ascii="Arial" w:hAnsi="Arial" w:cs="Arial"/>
                <w:sz w:val="18"/>
                <w:szCs w:val="18"/>
              </w:rPr>
            </w:pPr>
            <w:r w:rsidRPr="00373FC6">
              <w:rPr>
                <w:rFonts w:ascii="Arial" w:hAnsi="Arial" w:cs="Arial"/>
                <w:b w:val="0"/>
                <w:bCs w:val="0"/>
                <w:sz w:val="18"/>
                <w:szCs w:val="18"/>
              </w:rPr>
              <w:t>(See Fact Sheet 6,7,8 for more detailed information on financial management and due diligence for projects</w:t>
            </w:r>
          </w:p>
        </w:tc>
        <w:tc>
          <w:tcPr>
            <w:tcW w:w="4111" w:type="dxa"/>
          </w:tcPr>
          <w:p w14:paraId="552162ED"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Consider:</w:t>
            </w:r>
          </w:p>
          <w:p w14:paraId="7CDCEFD7" w14:textId="77777777" w:rsidR="00671C21" w:rsidRPr="008239B6"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8239B6">
              <w:rPr>
                <w:rFonts w:ascii="Arial" w:hAnsi="Arial" w:cs="Arial"/>
                <w:sz w:val="21"/>
                <w:szCs w:val="21"/>
                <w:lang w:val="en-US"/>
              </w:rPr>
              <w:t>Current Financial Position</w:t>
            </w:r>
          </w:p>
          <w:p w14:paraId="42EA11D4" w14:textId="77777777" w:rsidR="00671C21"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8239B6">
              <w:rPr>
                <w:rFonts w:ascii="Arial" w:hAnsi="Arial" w:cs="Arial"/>
                <w:sz w:val="21"/>
                <w:szCs w:val="21"/>
                <w:lang w:val="en-US"/>
              </w:rPr>
              <w:t>Impact of the project on financial position</w:t>
            </w:r>
          </w:p>
          <w:p w14:paraId="28BABC45" w14:textId="77777777" w:rsidR="00671C21"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Pr>
                <w:rFonts w:ascii="Arial" w:hAnsi="Arial" w:cs="Arial"/>
                <w:sz w:val="21"/>
                <w:szCs w:val="21"/>
                <w:lang w:val="en-US"/>
              </w:rPr>
              <w:t>Likely true costs of project</w:t>
            </w:r>
          </w:p>
          <w:p w14:paraId="1ED57D22" w14:textId="77777777" w:rsidR="00671C21" w:rsidRPr="00A017B7"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A017B7">
              <w:rPr>
                <w:rFonts w:ascii="Arial" w:hAnsi="Arial" w:cs="Arial"/>
                <w:sz w:val="21"/>
                <w:szCs w:val="21"/>
                <w:lang w:val="en-US"/>
              </w:rPr>
              <w:t>Assessing and monitoring financial impact</w:t>
            </w:r>
          </w:p>
          <w:p w14:paraId="7F2E4190" w14:textId="77777777" w:rsidR="00671C21" w:rsidRPr="00352110"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sz w:val="21"/>
                <w:szCs w:val="21"/>
              </w:rPr>
            </w:pPr>
            <w:r w:rsidRPr="008239B6">
              <w:rPr>
                <w:rFonts w:ascii="Arial" w:hAnsi="Arial" w:cs="Arial"/>
                <w:sz w:val="21"/>
                <w:szCs w:val="21"/>
                <w:lang w:val="en-US"/>
              </w:rPr>
              <w:t>Long term cost implications</w:t>
            </w:r>
          </w:p>
          <w:p w14:paraId="2C9624B4" w14:textId="77777777" w:rsidR="00671C21" w:rsidRDefault="00671C21" w:rsidP="00352110">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170ADCBE" w14:textId="77777777" w:rsidR="00671C21" w:rsidRDefault="00671C21" w:rsidP="00352110">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16C32637" w14:textId="77777777" w:rsidR="00671C21" w:rsidRPr="003A0C66" w:rsidRDefault="00671C21" w:rsidP="00352110">
            <w:pPr>
              <w:cnfStyle w:val="000000000000" w:firstRow="0" w:lastRow="0" w:firstColumn="0" w:lastColumn="0" w:oddVBand="0" w:evenVBand="0" w:oddHBand="0" w:evenHBand="0" w:firstRowFirstColumn="0" w:firstRowLastColumn="0" w:lastRowFirstColumn="0" w:lastRowLastColumn="0"/>
              <w:rPr>
                <w:sz w:val="21"/>
                <w:szCs w:val="21"/>
              </w:rPr>
            </w:pPr>
          </w:p>
        </w:tc>
        <w:tc>
          <w:tcPr>
            <w:tcW w:w="9497" w:type="dxa"/>
          </w:tcPr>
          <w:p w14:paraId="579DC081" w14:textId="77777777" w:rsidR="00671C21" w:rsidRPr="00863A0D"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p w14:paraId="59EEFB5D"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p w14:paraId="402E0B35"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p w14:paraId="4170C3B9"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p w14:paraId="1E117763"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p w14:paraId="1F1DC903"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p w14:paraId="54B54CD5"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p w14:paraId="4A5171ED"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p w14:paraId="318C762D"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p w14:paraId="749E7775"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p w14:paraId="7E59BEE8"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p w14:paraId="53FDD0C7" w14:textId="77777777" w:rsidR="00671C21" w:rsidRPr="00863A0D"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tc>
      </w:tr>
      <w:tr w:rsidR="00671C21" w14:paraId="7593D3CA"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437B2EB" w14:textId="77777777" w:rsidR="00671C21" w:rsidRPr="005860EB" w:rsidRDefault="00671C21" w:rsidP="003A0C66">
            <w:pPr>
              <w:rPr>
                <w:rFonts w:ascii="Arial" w:hAnsi="Arial" w:cs="Arial"/>
                <w:sz w:val="21"/>
                <w:szCs w:val="21"/>
              </w:rPr>
            </w:pPr>
            <w:r w:rsidRPr="008E25D7">
              <w:rPr>
                <w:rFonts w:ascii="Arial" w:hAnsi="Arial" w:cs="Arial"/>
                <w:sz w:val="21"/>
                <w:szCs w:val="21"/>
                <w:lang w:val="en-US"/>
              </w:rPr>
              <w:t>Financial arrangements</w:t>
            </w:r>
          </w:p>
          <w:p w14:paraId="77D7CAF1" w14:textId="77777777" w:rsidR="00671C21" w:rsidRPr="00863A0D" w:rsidRDefault="00671C21" w:rsidP="003A0C66">
            <w:pPr>
              <w:rPr>
                <w:rFonts w:ascii="Arial" w:hAnsi="Arial" w:cs="Arial"/>
                <w:sz w:val="21"/>
                <w:szCs w:val="21"/>
                <w:lang w:val="en-US"/>
              </w:rPr>
            </w:pPr>
          </w:p>
        </w:tc>
        <w:tc>
          <w:tcPr>
            <w:tcW w:w="4111" w:type="dxa"/>
          </w:tcPr>
          <w:p w14:paraId="2C917D22" w14:textId="77777777" w:rsidR="00671C21" w:rsidRPr="00863A0D"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lang w:val="en-US"/>
              </w:rPr>
              <w:t>Consider:</w:t>
            </w:r>
          </w:p>
          <w:p w14:paraId="647A454F" w14:textId="77777777" w:rsidR="00671C21" w:rsidRPr="008239B6" w:rsidRDefault="00671C21" w:rsidP="00671C21">
            <w:pPr>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863A0D">
              <w:rPr>
                <w:rFonts w:ascii="Arial" w:hAnsi="Arial" w:cs="Arial"/>
                <w:sz w:val="21"/>
                <w:szCs w:val="21"/>
                <w:lang w:val="en-US"/>
              </w:rPr>
              <w:t>Payment arrangements</w:t>
            </w:r>
          </w:p>
          <w:p w14:paraId="41C1DE3C" w14:textId="77777777" w:rsidR="00671C21" w:rsidRPr="008239B6" w:rsidRDefault="00671C21" w:rsidP="00671C21">
            <w:pPr>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8239B6">
              <w:rPr>
                <w:rFonts w:ascii="Arial" w:hAnsi="Arial" w:cs="Arial"/>
                <w:sz w:val="21"/>
                <w:szCs w:val="21"/>
                <w:lang w:val="en-US"/>
              </w:rPr>
              <w:t>Pricing</w:t>
            </w:r>
          </w:p>
          <w:p w14:paraId="45778B46" w14:textId="77777777" w:rsidR="00671C21" w:rsidRPr="008239B6" w:rsidRDefault="00671C21" w:rsidP="00671C21">
            <w:pPr>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lang w:val="en-US"/>
              </w:rPr>
              <w:t>Costs covered (what is not covered)</w:t>
            </w:r>
            <w:r w:rsidRPr="008239B6">
              <w:rPr>
                <w:rFonts w:ascii="Arial" w:hAnsi="Arial" w:cs="Arial"/>
                <w:sz w:val="21"/>
                <w:szCs w:val="21"/>
                <w:lang w:val="en-US"/>
              </w:rPr>
              <w:t xml:space="preserve"> </w:t>
            </w:r>
          </w:p>
          <w:p w14:paraId="1626D05A" w14:textId="77777777" w:rsidR="00671C21" w:rsidRPr="00352110" w:rsidRDefault="00671C21" w:rsidP="00671C21">
            <w:pPr>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How well this is covered in the Agreement</w:t>
            </w:r>
          </w:p>
        </w:tc>
        <w:tc>
          <w:tcPr>
            <w:tcW w:w="9497" w:type="dxa"/>
          </w:tcPr>
          <w:p w14:paraId="6A13D0F4"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rPr>
            </w:pPr>
          </w:p>
          <w:p w14:paraId="15440CB1"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rPr>
            </w:pPr>
          </w:p>
          <w:p w14:paraId="6EA792ED"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rPr>
            </w:pPr>
          </w:p>
          <w:p w14:paraId="2DBC89E1"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rPr>
            </w:pPr>
          </w:p>
          <w:p w14:paraId="35025947"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rPr>
            </w:pPr>
          </w:p>
          <w:p w14:paraId="3627B8C8"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rPr>
            </w:pPr>
          </w:p>
          <w:p w14:paraId="2CE8AF24" w14:textId="77777777" w:rsidR="00671C21" w:rsidRPr="00863A0D" w:rsidRDefault="00671C21" w:rsidP="003A0C66">
            <w:pPr>
              <w:cnfStyle w:val="000000100000" w:firstRow="0" w:lastRow="0" w:firstColumn="0" w:lastColumn="0" w:oddVBand="0" w:evenVBand="0" w:oddHBand="1" w:evenHBand="0" w:firstRowFirstColumn="0" w:firstRowLastColumn="0" w:lastRowFirstColumn="0" w:lastRowLastColumn="0"/>
              <w:rPr>
                <w:sz w:val="21"/>
                <w:szCs w:val="21"/>
              </w:rPr>
            </w:pPr>
          </w:p>
        </w:tc>
      </w:tr>
      <w:tr w:rsidR="00671C21" w14:paraId="15134921" w14:textId="77777777" w:rsidTr="0091634F">
        <w:tc>
          <w:tcPr>
            <w:cnfStyle w:val="001000000000" w:firstRow="0" w:lastRow="0" w:firstColumn="1" w:lastColumn="0" w:oddVBand="0" w:evenVBand="0" w:oddHBand="0" w:evenHBand="0" w:firstRowFirstColumn="0" w:firstRowLastColumn="0" w:lastRowFirstColumn="0" w:lastRowLastColumn="0"/>
            <w:tcW w:w="1696" w:type="dxa"/>
          </w:tcPr>
          <w:p w14:paraId="4330D2CF" w14:textId="77777777" w:rsidR="00671C21" w:rsidRPr="00863A0D" w:rsidRDefault="00671C21" w:rsidP="003A0C66">
            <w:pPr>
              <w:rPr>
                <w:rFonts w:ascii="Arial" w:hAnsi="Arial" w:cs="Arial"/>
                <w:sz w:val="21"/>
                <w:szCs w:val="21"/>
              </w:rPr>
            </w:pPr>
            <w:r w:rsidRPr="00863A0D">
              <w:rPr>
                <w:rFonts w:ascii="Arial" w:hAnsi="Arial" w:cs="Arial"/>
                <w:sz w:val="21"/>
                <w:szCs w:val="21"/>
                <w:lang w:val="en-US"/>
              </w:rPr>
              <w:t>Risk</w:t>
            </w:r>
          </w:p>
          <w:p w14:paraId="431434BA" w14:textId="77777777" w:rsidR="00671C21" w:rsidRPr="00863A0D" w:rsidRDefault="00671C21" w:rsidP="003A0C66">
            <w:pPr>
              <w:rPr>
                <w:rFonts w:ascii="Arial" w:hAnsi="Arial" w:cs="Arial"/>
                <w:b w:val="0"/>
                <w:bCs w:val="0"/>
                <w:sz w:val="21"/>
                <w:szCs w:val="21"/>
              </w:rPr>
            </w:pPr>
          </w:p>
        </w:tc>
        <w:tc>
          <w:tcPr>
            <w:tcW w:w="4111" w:type="dxa"/>
          </w:tcPr>
          <w:p w14:paraId="7937A220"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Consider:</w:t>
            </w:r>
          </w:p>
          <w:p w14:paraId="6653AEAB" w14:textId="77777777" w:rsidR="00671C21" w:rsidRPr="008239B6"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Pr>
                <w:rFonts w:ascii="Arial" w:hAnsi="Arial" w:cs="Arial"/>
                <w:sz w:val="21"/>
                <w:szCs w:val="21"/>
                <w:lang w:val="en-US"/>
              </w:rPr>
              <w:t>Project r</w:t>
            </w:r>
            <w:r w:rsidRPr="008239B6">
              <w:rPr>
                <w:rFonts w:ascii="Arial" w:hAnsi="Arial" w:cs="Arial"/>
                <w:sz w:val="21"/>
                <w:szCs w:val="21"/>
                <w:lang w:val="en-US"/>
              </w:rPr>
              <w:t xml:space="preserve">isk assessment </w:t>
            </w:r>
          </w:p>
          <w:p w14:paraId="3360B881" w14:textId="77777777" w:rsidR="00671C21" w:rsidRPr="008239B6"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8239B6">
              <w:rPr>
                <w:rFonts w:ascii="Arial" w:hAnsi="Arial" w:cs="Arial"/>
                <w:sz w:val="21"/>
                <w:szCs w:val="21"/>
                <w:lang w:val="en-US"/>
              </w:rPr>
              <w:t xml:space="preserve">Risk management plan </w:t>
            </w:r>
          </w:p>
          <w:p w14:paraId="2092F34C" w14:textId="77777777" w:rsidR="00671C21" w:rsidRPr="008239B6"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8239B6">
              <w:rPr>
                <w:rFonts w:ascii="Arial" w:hAnsi="Arial" w:cs="Arial"/>
                <w:sz w:val="21"/>
                <w:szCs w:val="21"/>
                <w:lang w:val="en-US"/>
              </w:rPr>
              <w:t>Monitoring risks and risk management</w:t>
            </w:r>
          </w:p>
          <w:p w14:paraId="408C7A8F" w14:textId="77777777" w:rsidR="00671C21" w:rsidRPr="008239B6"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8239B6">
              <w:rPr>
                <w:rFonts w:ascii="Arial" w:hAnsi="Arial" w:cs="Arial"/>
                <w:sz w:val="21"/>
                <w:szCs w:val="21"/>
                <w:lang w:val="en-US"/>
              </w:rPr>
              <w:t>Agreement(s) type/scope risk</w:t>
            </w:r>
            <w:r>
              <w:rPr>
                <w:rFonts w:ascii="Arial" w:hAnsi="Arial" w:cs="Arial"/>
                <w:sz w:val="21"/>
                <w:szCs w:val="21"/>
                <w:lang w:val="en-US"/>
              </w:rPr>
              <w:t>s</w:t>
            </w:r>
          </w:p>
          <w:p w14:paraId="68469285" w14:textId="77777777" w:rsidR="00671C21" w:rsidRPr="008239B6"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sz w:val="21"/>
                <w:szCs w:val="21"/>
              </w:rPr>
            </w:pPr>
            <w:r>
              <w:rPr>
                <w:rFonts w:ascii="Arial" w:hAnsi="Arial" w:cs="Arial"/>
                <w:sz w:val="21"/>
                <w:szCs w:val="21"/>
                <w:lang w:val="en-US"/>
              </w:rPr>
              <w:t>Other</w:t>
            </w:r>
            <w:r w:rsidRPr="008239B6">
              <w:rPr>
                <w:rFonts w:ascii="Arial" w:hAnsi="Arial" w:cs="Arial"/>
                <w:sz w:val="21"/>
                <w:szCs w:val="21"/>
                <w:lang w:val="en-US"/>
              </w:rPr>
              <w:t xml:space="preserve"> internal risks</w:t>
            </w:r>
            <w:r w:rsidRPr="008239B6">
              <w:rPr>
                <w:sz w:val="21"/>
                <w:szCs w:val="21"/>
                <w:lang w:val="en-US"/>
              </w:rPr>
              <w:t xml:space="preserve"> </w:t>
            </w:r>
          </w:p>
        </w:tc>
        <w:tc>
          <w:tcPr>
            <w:tcW w:w="9497" w:type="dxa"/>
          </w:tcPr>
          <w:p w14:paraId="766FD899"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3BD54F15"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0147A8E2"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352687D2"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22355317"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72C1697D"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00F8D796"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65735867" w14:textId="77777777" w:rsidR="00671C21" w:rsidRPr="00135C09" w:rsidRDefault="00671C21" w:rsidP="003A0C66">
            <w:pPr>
              <w:cnfStyle w:val="000000000000" w:firstRow="0" w:lastRow="0" w:firstColumn="0" w:lastColumn="0" w:oddVBand="0" w:evenVBand="0" w:oddHBand="0" w:evenHBand="0" w:firstRowFirstColumn="0" w:firstRowLastColumn="0" w:lastRowFirstColumn="0" w:lastRowLastColumn="0"/>
              <w:rPr>
                <w:sz w:val="21"/>
                <w:szCs w:val="21"/>
                <w:lang w:val="en-US"/>
              </w:rPr>
            </w:pPr>
          </w:p>
        </w:tc>
      </w:tr>
      <w:tr w:rsidR="00671C21" w14:paraId="4C842518"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FE93089" w14:textId="77777777" w:rsidR="00671C21" w:rsidRPr="008E25D7" w:rsidRDefault="00671C21" w:rsidP="003A0C66">
            <w:pPr>
              <w:rPr>
                <w:rFonts w:ascii="Arial" w:hAnsi="Arial" w:cs="Arial"/>
                <w:sz w:val="21"/>
                <w:szCs w:val="21"/>
                <w:lang w:val="en-US"/>
              </w:rPr>
            </w:pPr>
            <w:r>
              <w:rPr>
                <w:rFonts w:ascii="Arial" w:hAnsi="Arial" w:cs="Arial"/>
                <w:sz w:val="21"/>
                <w:szCs w:val="21"/>
                <w:lang w:val="en-US"/>
              </w:rPr>
              <w:lastRenderedPageBreak/>
              <w:t xml:space="preserve">Project Staffing </w:t>
            </w:r>
          </w:p>
          <w:p w14:paraId="4FF7BE6D" w14:textId="77777777" w:rsidR="00671C21" w:rsidRPr="00863A0D" w:rsidRDefault="00671C21" w:rsidP="003A0C66">
            <w:pPr>
              <w:rPr>
                <w:rFonts w:ascii="Arial" w:hAnsi="Arial" w:cs="Arial"/>
                <w:b w:val="0"/>
                <w:bCs w:val="0"/>
                <w:sz w:val="21"/>
                <w:szCs w:val="21"/>
                <w:lang w:val="en-US"/>
              </w:rPr>
            </w:pPr>
          </w:p>
        </w:tc>
        <w:tc>
          <w:tcPr>
            <w:tcW w:w="4111" w:type="dxa"/>
          </w:tcPr>
          <w:p w14:paraId="6E514073"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Consider:</w:t>
            </w:r>
          </w:p>
          <w:p w14:paraId="3E226859" w14:textId="77777777" w:rsidR="00671C21" w:rsidRPr="006D6D2E" w:rsidRDefault="00671C21" w:rsidP="00671C2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6D6D2E">
              <w:rPr>
                <w:sz w:val="21"/>
                <w:szCs w:val="21"/>
                <w:lang w:val="en-US"/>
              </w:rPr>
              <w:t xml:space="preserve">Staff required to work on the tender and project and their availability </w:t>
            </w:r>
          </w:p>
          <w:p w14:paraId="4909FFD0" w14:textId="77777777" w:rsidR="00671C21" w:rsidRPr="006D6D2E" w:rsidRDefault="00671C21" w:rsidP="00671C2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6D6D2E">
              <w:rPr>
                <w:sz w:val="21"/>
                <w:szCs w:val="21"/>
                <w:lang w:val="en-US"/>
              </w:rPr>
              <w:t xml:space="preserve">Decision </w:t>
            </w:r>
            <w:proofErr w:type="gramStart"/>
            <w:r w:rsidRPr="006D6D2E">
              <w:rPr>
                <w:sz w:val="21"/>
                <w:szCs w:val="21"/>
                <w:lang w:val="en-US"/>
              </w:rPr>
              <w:t>making arrangements</w:t>
            </w:r>
            <w:proofErr w:type="gramEnd"/>
            <w:r w:rsidRPr="006D6D2E">
              <w:rPr>
                <w:sz w:val="21"/>
                <w:szCs w:val="21"/>
                <w:lang w:val="en-US"/>
              </w:rPr>
              <w:t xml:space="preserve"> </w:t>
            </w:r>
          </w:p>
          <w:p w14:paraId="1FA7B478" w14:textId="77777777" w:rsidR="00671C21" w:rsidRPr="006D6D2E" w:rsidRDefault="00671C21" w:rsidP="00671C2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6D6D2E">
              <w:rPr>
                <w:sz w:val="21"/>
                <w:szCs w:val="21"/>
                <w:lang w:val="en-US"/>
              </w:rPr>
              <w:t xml:space="preserve">Availability of internal Subject </w:t>
            </w:r>
            <w:r>
              <w:rPr>
                <w:sz w:val="21"/>
                <w:szCs w:val="21"/>
                <w:lang w:val="en-US"/>
              </w:rPr>
              <w:t>M</w:t>
            </w:r>
            <w:r w:rsidRPr="006D6D2E">
              <w:rPr>
                <w:sz w:val="21"/>
                <w:szCs w:val="21"/>
                <w:lang w:val="en-US"/>
              </w:rPr>
              <w:t xml:space="preserve">atter </w:t>
            </w:r>
            <w:r>
              <w:rPr>
                <w:sz w:val="21"/>
                <w:szCs w:val="21"/>
                <w:lang w:val="en-US"/>
              </w:rPr>
              <w:t>E</w:t>
            </w:r>
            <w:r w:rsidRPr="006D6D2E">
              <w:rPr>
                <w:sz w:val="21"/>
                <w:szCs w:val="21"/>
                <w:lang w:val="en-US"/>
              </w:rPr>
              <w:t xml:space="preserve">xperts </w:t>
            </w:r>
          </w:p>
          <w:p w14:paraId="7FC31444" w14:textId="77777777" w:rsidR="00671C21" w:rsidRPr="00704532" w:rsidRDefault="00671C21" w:rsidP="00671C2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6D6D2E">
              <w:rPr>
                <w:sz w:val="21"/>
                <w:szCs w:val="21"/>
                <w:lang w:val="en-US"/>
              </w:rPr>
              <w:t>Any additional resources required</w:t>
            </w:r>
          </w:p>
        </w:tc>
        <w:tc>
          <w:tcPr>
            <w:tcW w:w="9497" w:type="dxa"/>
          </w:tcPr>
          <w:p w14:paraId="79ED6923"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23E76E69"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00836E04"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4D2047F3"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6A750D78"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279291E2"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3CF3440C"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5B865BFF" w14:textId="77777777" w:rsidR="00671C21" w:rsidRPr="00863A0D" w:rsidRDefault="00671C21" w:rsidP="003A0C66">
            <w:pPr>
              <w:cnfStyle w:val="000000100000" w:firstRow="0" w:lastRow="0" w:firstColumn="0" w:lastColumn="0" w:oddVBand="0" w:evenVBand="0" w:oddHBand="1" w:evenHBand="0" w:firstRowFirstColumn="0" w:firstRowLastColumn="0" w:lastRowFirstColumn="0" w:lastRowLastColumn="0"/>
              <w:rPr>
                <w:sz w:val="21"/>
                <w:szCs w:val="21"/>
                <w:lang w:val="en-US"/>
              </w:rPr>
            </w:pPr>
          </w:p>
        </w:tc>
      </w:tr>
      <w:tr w:rsidR="00671C21" w14:paraId="6252D2FC" w14:textId="77777777" w:rsidTr="0091634F">
        <w:tc>
          <w:tcPr>
            <w:cnfStyle w:val="001000000000" w:firstRow="0" w:lastRow="0" w:firstColumn="1" w:lastColumn="0" w:oddVBand="0" w:evenVBand="0" w:oddHBand="0" w:evenHBand="0" w:firstRowFirstColumn="0" w:firstRowLastColumn="0" w:lastRowFirstColumn="0" w:lastRowLastColumn="0"/>
            <w:tcW w:w="1696" w:type="dxa"/>
          </w:tcPr>
          <w:p w14:paraId="048FF34C" w14:textId="77777777" w:rsidR="00671C21" w:rsidRDefault="00671C21" w:rsidP="003A0C66">
            <w:pPr>
              <w:rPr>
                <w:rFonts w:ascii="Arial" w:hAnsi="Arial" w:cs="Arial"/>
                <w:sz w:val="21"/>
                <w:szCs w:val="21"/>
                <w:lang w:val="en-US"/>
              </w:rPr>
            </w:pPr>
            <w:r w:rsidRPr="008E25D7">
              <w:rPr>
                <w:rFonts w:ascii="Arial" w:hAnsi="Arial" w:cs="Arial"/>
                <w:sz w:val="21"/>
                <w:szCs w:val="21"/>
                <w:lang w:val="en-US"/>
              </w:rPr>
              <w:t>People</w:t>
            </w:r>
          </w:p>
        </w:tc>
        <w:tc>
          <w:tcPr>
            <w:tcW w:w="4111" w:type="dxa"/>
          </w:tcPr>
          <w:p w14:paraId="21755B77" w14:textId="77777777" w:rsidR="00671C21" w:rsidRDefault="00671C21" w:rsidP="00136C5C">
            <w:p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Consider:</w:t>
            </w:r>
          </w:p>
          <w:p w14:paraId="2E42A831" w14:textId="77777777" w:rsidR="00671C21" w:rsidRPr="008239B6"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8239B6">
              <w:rPr>
                <w:rFonts w:ascii="Arial" w:hAnsi="Arial" w:cs="Arial"/>
                <w:sz w:val="21"/>
                <w:szCs w:val="21"/>
                <w:lang w:val="en-US"/>
              </w:rPr>
              <w:t xml:space="preserve">Employment conditions/ </w:t>
            </w:r>
            <w:proofErr w:type="gramStart"/>
            <w:r w:rsidRPr="008239B6">
              <w:rPr>
                <w:rFonts w:ascii="Arial" w:hAnsi="Arial" w:cs="Arial"/>
                <w:sz w:val="21"/>
                <w:szCs w:val="21"/>
                <w:lang w:val="en-US"/>
              </w:rPr>
              <w:t>arrangements  for</w:t>
            </w:r>
            <w:proofErr w:type="gramEnd"/>
            <w:r w:rsidRPr="008239B6">
              <w:rPr>
                <w:rFonts w:ascii="Arial" w:hAnsi="Arial" w:cs="Arial"/>
                <w:sz w:val="21"/>
                <w:szCs w:val="21"/>
                <w:lang w:val="en-US"/>
              </w:rPr>
              <w:t xml:space="preserve"> your workforce? </w:t>
            </w:r>
          </w:p>
          <w:p w14:paraId="4E3B2FF9" w14:textId="77777777" w:rsidR="00671C21" w:rsidRPr="008239B6"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8239B6">
              <w:rPr>
                <w:rFonts w:ascii="Arial" w:hAnsi="Arial" w:cs="Arial"/>
                <w:sz w:val="21"/>
                <w:szCs w:val="21"/>
                <w:lang w:val="en-US"/>
              </w:rPr>
              <w:t>Skills required to deliver on the agreement/ project</w:t>
            </w:r>
          </w:p>
          <w:p w14:paraId="4FAC4AEF" w14:textId="77777777" w:rsidR="00671C21" w:rsidRPr="008239B6"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8239B6">
              <w:rPr>
                <w:rFonts w:ascii="Arial" w:hAnsi="Arial" w:cs="Arial"/>
                <w:sz w:val="21"/>
                <w:szCs w:val="21"/>
                <w:lang w:val="en-US"/>
              </w:rPr>
              <w:t>Management arrangements/capacity</w:t>
            </w:r>
          </w:p>
          <w:p w14:paraId="1FC386BF" w14:textId="77777777" w:rsidR="00671C21" w:rsidRPr="00352110"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sz w:val="21"/>
                <w:szCs w:val="21"/>
                <w:lang w:val="en-US"/>
              </w:rPr>
            </w:pPr>
            <w:r w:rsidRPr="008239B6">
              <w:rPr>
                <w:rFonts w:ascii="Arial" w:hAnsi="Arial" w:cs="Arial"/>
                <w:sz w:val="21"/>
                <w:szCs w:val="21"/>
                <w:lang w:val="en-US"/>
              </w:rPr>
              <w:t>Internal issues that might arise between staff about the project</w:t>
            </w:r>
            <w:r>
              <w:rPr>
                <w:rFonts w:ascii="Arial" w:hAnsi="Arial" w:cs="Arial"/>
                <w:sz w:val="21"/>
                <w:szCs w:val="21"/>
                <w:lang w:val="en-US"/>
              </w:rPr>
              <w:br/>
            </w:r>
          </w:p>
        </w:tc>
        <w:tc>
          <w:tcPr>
            <w:tcW w:w="9497" w:type="dxa"/>
          </w:tcPr>
          <w:p w14:paraId="2B1511A6" w14:textId="77777777" w:rsidR="00671C21" w:rsidRPr="00863A0D" w:rsidRDefault="00671C21" w:rsidP="003A0C66">
            <w:pPr>
              <w:cnfStyle w:val="000000000000" w:firstRow="0" w:lastRow="0" w:firstColumn="0" w:lastColumn="0" w:oddVBand="0" w:evenVBand="0" w:oddHBand="0" w:evenHBand="0" w:firstRowFirstColumn="0" w:firstRowLastColumn="0" w:lastRowFirstColumn="0" w:lastRowLastColumn="0"/>
              <w:rPr>
                <w:sz w:val="21"/>
                <w:szCs w:val="21"/>
                <w:lang w:val="en-US"/>
              </w:rPr>
            </w:pPr>
          </w:p>
        </w:tc>
      </w:tr>
      <w:tr w:rsidR="00671C21" w14:paraId="2A9544BC"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E750AE7" w14:textId="77777777" w:rsidR="00671C21" w:rsidRPr="005860EB" w:rsidRDefault="00671C21" w:rsidP="003A0C66">
            <w:pPr>
              <w:rPr>
                <w:rFonts w:ascii="Arial" w:hAnsi="Arial" w:cs="Arial"/>
                <w:sz w:val="21"/>
                <w:szCs w:val="21"/>
              </w:rPr>
            </w:pPr>
            <w:r w:rsidRPr="008E25D7">
              <w:rPr>
                <w:rFonts w:ascii="Arial" w:hAnsi="Arial" w:cs="Arial"/>
                <w:sz w:val="21"/>
                <w:szCs w:val="21"/>
                <w:lang w:val="en-US"/>
              </w:rPr>
              <w:t xml:space="preserve">Agreement type </w:t>
            </w:r>
          </w:p>
          <w:p w14:paraId="0B301557" w14:textId="77777777" w:rsidR="00671C21" w:rsidRPr="00863A0D" w:rsidRDefault="00671C21" w:rsidP="003A0C66">
            <w:pPr>
              <w:rPr>
                <w:rFonts w:ascii="Arial" w:hAnsi="Arial" w:cs="Arial"/>
                <w:b w:val="0"/>
                <w:bCs w:val="0"/>
                <w:sz w:val="21"/>
                <w:szCs w:val="21"/>
              </w:rPr>
            </w:pPr>
          </w:p>
        </w:tc>
        <w:tc>
          <w:tcPr>
            <w:tcW w:w="4111" w:type="dxa"/>
          </w:tcPr>
          <w:p w14:paraId="4EAF60C7"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Pr>
                <w:rFonts w:ascii="Arial" w:hAnsi="Arial" w:cs="Arial"/>
                <w:sz w:val="21"/>
                <w:szCs w:val="21"/>
                <w:lang w:val="en-US"/>
              </w:rPr>
              <w:t xml:space="preserve">Consider: </w:t>
            </w:r>
          </w:p>
          <w:p w14:paraId="392098A5" w14:textId="77777777" w:rsidR="00671C21" w:rsidRDefault="00671C21" w:rsidP="00671C2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6D6D2E">
              <w:rPr>
                <w:rFonts w:ascii="Arial" w:hAnsi="Arial" w:cs="Arial"/>
                <w:sz w:val="21"/>
                <w:szCs w:val="21"/>
                <w:lang w:val="en-US"/>
              </w:rPr>
              <w:t xml:space="preserve">Matching the </w:t>
            </w:r>
            <w:r>
              <w:rPr>
                <w:rFonts w:ascii="Arial" w:hAnsi="Arial" w:cs="Arial"/>
                <w:sz w:val="21"/>
                <w:szCs w:val="21"/>
                <w:lang w:val="en-US"/>
              </w:rPr>
              <w:t xml:space="preserve">type of </w:t>
            </w:r>
            <w:r w:rsidRPr="006D6D2E">
              <w:rPr>
                <w:rFonts w:ascii="Arial" w:hAnsi="Arial" w:cs="Arial"/>
                <w:sz w:val="21"/>
                <w:szCs w:val="21"/>
                <w:lang w:val="en-US"/>
              </w:rPr>
              <w:t>Agreement to the scope and scale of activities covered</w:t>
            </w:r>
          </w:p>
          <w:p w14:paraId="328CD06D" w14:textId="77777777" w:rsidR="00671C21" w:rsidRPr="006D6D2E" w:rsidRDefault="00671C21" w:rsidP="00671C2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Pr>
                <w:rFonts w:ascii="Arial" w:hAnsi="Arial" w:cs="Arial"/>
                <w:sz w:val="21"/>
                <w:szCs w:val="21"/>
                <w:lang w:val="en-US"/>
              </w:rPr>
              <w:t>Agreement design</w:t>
            </w:r>
          </w:p>
          <w:p w14:paraId="5F24C14F" w14:textId="77777777" w:rsidR="00671C21" w:rsidRPr="00A017B7" w:rsidRDefault="00671C21" w:rsidP="00671C2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6D6D2E">
              <w:rPr>
                <w:rFonts w:ascii="Arial" w:hAnsi="Arial" w:cs="Arial"/>
                <w:sz w:val="21"/>
                <w:szCs w:val="21"/>
                <w:lang w:val="en-US"/>
              </w:rPr>
              <w:t>Legal enforceability of the Agreement and whether this is require</w:t>
            </w:r>
            <w:r>
              <w:rPr>
                <w:rFonts w:ascii="Arial" w:hAnsi="Arial" w:cs="Arial"/>
                <w:sz w:val="21"/>
                <w:szCs w:val="21"/>
                <w:lang w:val="en-US"/>
              </w:rPr>
              <w:t>d</w:t>
            </w:r>
          </w:p>
        </w:tc>
        <w:tc>
          <w:tcPr>
            <w:tcW w:w="9497" w:type="dxa"/>
          </w:tcPr>
          <w:p w14:paraId="2018DA21"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7474E313"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43384DDB"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620FB16F"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0F16D83A"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7A71E7EF"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7EDBA4DF"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4B50F253"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7B6D48F8" w14:textId="77777777" w:rsidR="00671C21" w:rsidRPr="00863A0D"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671C21" w14:paraId="3C96F778" w14:textId="77777777" w:rsidTr="0091634F">
        <w:tc>
          <w:tcPr>
            <w:cnfStyle w:val="001000000000" w:firstRow="0" w:lastRow="0" w:firstColumn="1" w:lastColumn="0" w:oddVBand="0" w:evenVBand="0" w:oddHBand="0" w:evenHBand="0" w:firstRowFirstColumn="0" w:firstRowLastColumn="0" w:lastRowFirstColumn="0" w:lastRowLastColumn="0"/>
            <w:tcW w:w="1696" w:type="dxa"/>
          </w:tcPr>
          <w:p w14:paraId="3B7AB6D7" w14:textId="77777777" w:rsidR="00671C21" w:rsidRPr="005860EB" w:rsidRDefault="00671C21" w:rsidP="003A0C66">
            <w:pPr>
              <w:rPr>
                <w:rFonts w:ascii="Arial" w:hAnsi="Arial" w:cs="Arial"/>
                <w:sz w:val="21"/>
                <w:szCs w:val="21"/>
              </w:rPr>
            </w:pPr>
            <w:r w:rsidRPr="008E25D7">
              <w:rPr>
                <w:rFonts w:ascii="Arial" w:hAnsi="Arial" w:cs="Arial"/>
                <w:sz w:val="21"/>
                <w:szCs w:val="21"/>
                <w:lang w:val="en-US"/>
              </w:rPr>
              <w:t>Agreement Management</w:t>
            </w:r>
          </w:p>
          <w:p w14:paraId="6DC52813" w14:textId="77777777" w:rsidR="00671C21" w:rsidRPr="005860EB" w:rsidRDefault="00671C21" w:rsidP="003A0C66">
            <w:pPr>
              <w:rPr>
                <w:rFonts w:ascii="Arial" w:hAnsi="Arial" w:cs="Arial"/>
                <w:sz w:val="21"/>
                <w:szCs w:val="21"/>
              </w:rPr>
            </w:pPr>
          </w:p>
        </w:tc>
        <w:tc>
          <w:tcPr>
            <w:tcW w:w="4111" w:type="dxa"/>
          </w:tcPr>
          <w:p w14:paraId="3F9F562A" w14:textId="77777777" w:rsidR="00671C21" w:rsidRPr="00863A0D"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lang w:val="en-US"/>
              </w:rPr>
              <w:t>Consider clarity in the Agreement regarding:</w:t>
            </w:r>
          </w:p>
          <w:p w14:paraId="5EB96D6F" w14:textId="77777777" w:rsidR="00671C21" w:rsidRPr="005860EB"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863A0D">
              <w:rPr>
                <w:rFonts w:ascii="Arial" w:hAnsi="Arial" w:cs="Arial"/>
                <w:sz w:val="21"/>
                <w:szCs w:val="21"/>
                <w:lang w:val="en-US"/>
              </w:rPr>
              <w:t>How decisions are made</w:t>
            </w:r>
          </w:p>
          <w:p w14:paraId="0AA835E9" w14:textId="77777777" w:rsidR="00671C21" w:rsidRPr="00863A0D"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How performance is defined and managed</w:t>
            </w:r>
          </w:p>
          <w:p w14:paraId="7228E569" w14:textId="77777777" w:rsidR="00671C21" w:rsidRPr="006D6D2E"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863A0D">
              <w:rPr>
                <w:rFonts w:ascii="Arial" w:hAnsi="Arial" w:cs="Arial"/>
                <w:sz w:val="21"/>
                <w:szCs w:val="21"/>
                <w:lang w:val="en-US"/>
              </w:rPr>
              <w:t>How to manage disagreement/conflict</w:t>
            </w:r>
            <w:r>
              <w:rPr>
                <w:rFonts w:ascii="Arial" w:hAnsi="Arial" w:cs="Arial"/>
                <w:sz w:val="21"/>
                <w:szCs w:val="21"/>
                <w:lang w:val="en-US"/>
              </w:rPr>
              <w:t>/ breaches</w:t>
            </w:r>
          </w:p>
          <w:p w14:paraId="25F5EF12" w14:textId="77777777" w:rsidR="00671C21" w:rsidRPr="00863A0D"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lang w:val="en-US"/>
              </w:rPr>
              <w:t>Review</w:t>
            </w:r>
          </w:p>
          <w:p w14:paraId="66E15E2D" w14:textId="77777777" w:rsidR="00671C21" w:rsidRPr="00A017B7" w:rsidRDefault="00671C21" w:rsidP="00671C21">
            <w:pPr>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lang w:val="en-US"/>
              </w:rPr>
              <w:t>Exit or e</w:t>
            </w:r>
            <w:r w:rsidRPr="00863A0D">
              <w:rPr>
                <w:rFonts w:ascii="Arial" w:hAnsi="Arial" w:cs="Arial"/>
                <w:sz w:val="21"/>
                <w:szCs w:val="21"/>
                <w:lang w:val="en-US"/>
              </w:rPr>
              <w:t>nd of Agreement</w:t>
            </w:r>
          </w:p>
        </w:tc>
        <w:tc>
          <w:tcPr>
            <w:tcW w:w="9497" w:type="dxa"/>
          </w:tcPr>
          <w:p w14:paraId="6EE6DFFA"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2A2B6EC9"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5F45DD53"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16489DDC"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7ADCB931"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00B97674"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6601F81C"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74983E4F"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0F9B56D6"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555F0637"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397E47D8" w14:textId="77777777" w:rsidR="00671C21" w:rsidRPr="00863A0D" w:rsidRDefault="00671C21" w:rsidP="003A0C6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671C21" w14:paraId="3375B92E" w14:textId="77777777" w:rsidTr="0091634F">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696" w:type="dxa"/>
          </w:tcPr>
          <w:p w14:paraId="06A093CF" w14:textId="77777777" w:rsidR="00671C21" w:rsidRPr="005860EB" w:rsidRDefault="00671C21" w:rsidP="003A0C66">
            <w:pPr>
              <w:rPr>
                <w:rFonts w:ascii="Arial" w:hAnsi="Arial" w:cs="Arial"/>
                <w:sz w:val="21"/>
                <w:szCs w:val="21"/>
              </w:rPr>
            </w:pPr>
            <w:r w:rsidRPr="008E25D7">
              <w:rPr>
                <w:rFonts w:ascii="Arial" w:hAnsi="Arial" w:cs="Arial"/>
                <w:sz w:val="21"/>
                <w:szCs w:val="21"/>
                <w:lang w:val="en-US"/>
              </w:rPr>
              <w:t>Advice</w:t>
            </w:r>
          </w:p>
          <w:p w14:paraId="59531E2D" w14:textId="77777777" w:rsidR="00671C21" w:rsidRPr="00863A0D" w:rsidRDefault="00671C21" w:rsidP="003A0C66">
            <w:pPr>
              <w:rPr>
                <w:rFonts w:ascii="Arial" w:hAnsi="Arial" w:cs="Arial"/>
                <w:b w:val="0"/>
                <w:bCs w:val="0"/>
                <w:sz w:val="21"/>
                <w:szCs w:val="21"/>
              </w:rPr>
            </w:pPr>
          </w:p>
        </w:tc>
        <w:tc>
          <w:tcPr>
            <w:tcW w:w="4111" w:type="dxa"/>
          </w:tcPr>
          <w:p w14:paraId="64B9841B"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Pr>
                <w:rFonts w:ascii="Arial" w:hAnsi="Arial" w:cs="Arial"/>
                <w:sz w:val="21"/>
                <w:szCs w:val="21"/>
                <w:lang w:val="en-US"/>
              </w:rPr>
              <w:t>Consider:</w:t>
            </w:r>
          </w:p>
          <w:p w14:paraId="3C0DDEE5" w14:textId="77777777" w:rsidR="00671C21" w:rsidRDefault="00671C21" w:rsidP="00671C2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6D6D2E">
              <w:rPr>
                <w:rFonts w:ascii="Arial" w:hAnsi="Arial" w:cs="Arial"/>
                <w:sz w:val="21"/>
                <w:szCs w:val="21"/>
                <w:lang w:val="en-US"/>
              </w:rPr>
              <w:lastRenderedPageBreak/>
              <w:t xml:space="preserve">Legal/financial/ business advice </w:t>
            </w:r>
            <w:r>
              <w:rPr>
                <w:rFonts w:ascii="Arial" w:hAnsi="Arial" w:cs="Arial"/>
                <w:sz w:val="21"/>
                <w:szCs w:val="21"/>
                <w:lang w:val="en-US"/>
              </w:rPr>
              <w:t>required for the project/tender design and delivery</w:t>
            </w:r>
          </w:p>
          <w:p w14:paraId="7B2CBDEC" w14:textId="77777777" w:rsidR="00671C21" w:rsidRPr="006D6D2E" w:rsidRDefault="00671C21" w:rsidP="00671C2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Pr>
                <w:rFonts w:ascii="Arial" w:hAnsi="Arial" w:cs="Arial"/>
                <w:sz w:val="21"/>
                <w:szCs w:val="21"/>
                <w:lang w:val="en-US"/>
              </w:rPr>
              <w:t xml:space="preserve">Legal/financial business </w:t>
            </w:r>
            <w:r w:rsidRPr="006D6D2E">
              <w:rPr>
                <w:rFonts w:ascii="Arial" w:hAnsi="Arial" w:cs="Arial"/>
                <w:sz w:val="21"/>
                <w:szCs w:val="21"/>
                <w:lang w:val="en-US"/>
              </w:rPr>
              <w:t xml:space="preserve">on </w:t>
            </w:r>
            <w:r>
              <w:rPr>
                <w:rFonts w:ascii="Arial" w:hAnsi="Arial" w:cs="Arial"/>
                <w:sz w:val="21"/>
                <w:szCs w:val="21"/>
                <w:lang w:val="en-US"/>
              </w:rPr>
              <w:t>any Agreements</w:t>
            </w:r>
          </w:p>
          <w:p w14:paraId="7E7EF28D"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672C1A1C"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21F28D00" w14:textId="77777777" w:rsidR="00671C21" w:rsidRPr="00863A0D"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9497" w:type="dxa"/>
          </w:tcPr>
          <w:p w14:paraId="7117F0E5"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3E816E5D"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0673B24A"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1F8B85D2"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469980F6"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09F535A3"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1F1760A5"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5EE356C8"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52852360"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58AB0938" w14:textId="77777777" w:rsidR="00671C21"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p w14:paraId="348D8009" w14:textId="77777777" w:rsidR="00671C21" w:rsidRPr="00863A0D" w:rsidRDefault="00671C21" w:rsidP="003A0C6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bl>
    <w:p w14:paraId="5C405F71" w14:textId="77777777" w:rsidR="00595FBA" w:rsidRDefault="00595FBA" w:rsidP="003D4439">
      <w:pPr>
        <w:jc w:val="both"/>
        <w:rPr>
          <w:rFonts w:asciiTheme="majorHAnsi" w:eastAsiaTheme="majorEastAsia" w:hAnsiTheme="majorHAnsi" w:cstheme="majorBidi"/>
          <w:b/>
          <w:bCs/>
          <w:color w:val="AB1128" w:themeColor="accent1" w:themeShade="BF"/>
          <w:sz w:val="28"/>
          <w:szCs w:val="28"/>
        </w:rPr>
      </w:pPr>
    </w:p>
    <w:p w14:paraId="22F5127E" w14:textId="4A5358A8" w:rsidR="00671C21" w:rsidRDefault="00671C21" w:rsidP="0091634F">
      <w:pPr>
        <w:pStyle w:val="Heading2"/>
      </w:pPr>
      <w:r w:rsidRPr="000F1D03">
        <w:t>Your Potential Partner/s</w:t>
      </w:r>
    </w:p>
    <w:p w14:paraId="7A7CF307" w14:textId="77777777" w:rsidR="0091634F" w:rsidRPr="0091634F" w:rsidRDefault="0091634F" w:rsidP="0091634F"/>
    <w:tbl>
      <w:tblPr>
        <w:tblStyle w:val="GridTable6Colorful"/>
        <w:tblW w:w="0" w:type="auto"/>
        <w:tblLook w:val="04A0" w:firstRow="1" w:lastRow="0" w:firstColumn="1" w:lastColumn="0" w:noHBand="0" w:noVBand="1"/>
      </w:tblPr>
      <w:tblGrid>
        <w:gridCol w:w="2405"/>
        <w:gridCol w:w="4961"/>
        <w:gridCol w:w="7938"/>
      </w:tblGrid>
      <w:tr w:rsidR="00671C21" w14:paraId="642CE4F7" w14:textId="77777777" w:rsidTr="00A93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8336" w:themeFill="accent6"/>
          </w:tcPr>
          <w:p w14:paraId="2ED3397A" w14:textId="77777777" w:rsidR="00671C21" w:rsidRPr="003C7C2C" w:rsidRDefault="00671C21" w:rsidP="00136C5C">
            <w:pPr>
              <w:pStyle w:val="Heading3"/>
              <w:jc w:val="center"/>
              <w:outlineLvl w:val="2"/>
              <w:rPr>
                <w:color w:val="FFFFFF" w:themeColor="background1"/>
              </w:rPr>
            </w:pPr>
            <w:r w:rsidRPr="003C7C2C">
              <w:rPr>
                <w:color w:val="FFFFFF" w:themeColor="background1"/>
              </w:rPr>
              <w:t>Areas to Review</w:t>
            </w:r>
          </w:p>
        </w:tc>
        <w:tc>
          <w:tcPr>
            <w:tcW w:w="4961" w:type="dxa"/>
            <w:shd w:val="clear" w:color="auto" w:fill="FF8336" w:themeFill="accent6"/>
          </w:tcPr>
          <w:p w14:paraId="7850BEA8" w14:textId="77777777" w:rsidR="00671C21" w:rsidRPr="003C7C2C" w:rsidRDefault="00671C21" w:rsidP="00136C5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rPr>
            </w:pPr>
            <w:r w:rsidRPr="003C7C2C">
              <w:rPr>
                <w:color w:val="FFFFFF" w:themeColor="background1"/>
              </w:rPr>
              <w:t>Your Proposed Partner</w:t>
            </w:r>
          </w:p>
        </w:tc>
        <w:tc>
          <w:tcPr>
            <w:tcW w:w="7938" w:type="dxa"/>
            <w:shd w:val="clear" w:color="auto" w:fill="FF8336" w:themeFill="accent6"/>
          </w:tcPr>
          <w:p w14:paraId="4CAF1BDB" w14:textId="77777777" w:rsidR="00671C21" w:rsidRDefault="00671C21" w:rsidP="00136C5C">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Comments</w:t>
            </w:r>
          </w:p>
          <w:p w14:paraId="74CC7EE4" w14:textId="77777777" w:rsidR="00671C21" w:rsidRPr="00136C5C" w:rsidRDefault="00671C21" w:rsidP="00136C5C">
            <w:pPr>
              <w:jc w:val="center"/>
              <w:cnfStyle w:val="100000000000" w:firstRow="1" w:lastRow="0" w:firstColumn="0" w:lastColumn="0" w:oddVBand="0" w:evenVBand="0" w:oddHBand="0" w:evenHBand="0" w:firstRowFirstColumn="0" w:firstRowLastColumn="0" w:lastRowFirstColumn="0" w:lastRowLastColumn="0"/>
            </w:pPr>
          </w:p>
        </w:tc>
      </w:tr>
      <w:tr w:rsidR="00671C21" w14:paraId="17A7BE3B"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58C68D" w14:textId="77777777" w:rsidR="00671C21" w:rsidRPr="00863A0D" w:rsidRDefault="00671C21" w:rsidP="0063696E">
            <w:pPr>
              <w:rPr>
                <w:rFonts w:ascii="Arial" w:hAnsi="Arial" w:cs="Arial"/>
                <w:sz w:val="21"/>
                <w:szCs w:val="21"/>
              </w:rPr>
            </w:pPr>
            <w:r w:rsidRPr="00863A0D">
              <w:rPr>
                <w:rFonts w:ascii="Arial" w:hAnsi="Arial" w:cs="Arial"/>
                <w:sz w:val="21"/>
                <w:szCs w:val="21"/>
                <w:lang w:val="en-US"/>
              </w:rPr>
              <w:t>Purpose and values</w:t>
            </w:r>
          </w:p>
          <w:p w14:paraId="4DC5DB80" w14:textId="77777777" w:rsidR="00671C21" w:rsidRPr="00863A0D" w:rsidRDefault="00671C21" w:rsidP="0063696E">
            <w:pPr>
              <w:rPr>
                <w:rFonts w:ascii="Arial" w:hAnsi="Arial" w:cs="Arial"/>
                <w:b w:val="0"/>
                <w:bCs w:val="0"/>
                <w:sz w:val="21"/>
                <w:szCs w:val="21"/>
              </w:rPr>
            </w:pPr>
          </w:p>
        </w:tc>
        <w:tc>
          <w:tcPr>
            <w:tcW w:w="4961" w:type="dxa"/>
          </w:tcPr>
          <w:p w14:paraId="3A8293E5"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Consider:</w:t>
            </w:r>
          </w:p>
          <w:p w14:paraId="3E707C3A" w14:textId="77777777" w:rsidR="00671C21" w:rsidRPr="008239B6" w:rsidRDefault="00671C21" w:rsidP="00671C2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What are their</w:t>
            </w:r>
            <w:r w:rsidRPr="008239B6">
              <w:rPr>
                <w:sz w:val="21"/>
                <w:szCs w:val="21"/>
                <w:lang w:val="en-US"/>
              </w:rPr>
              <w:t xml:space="preserve"> purpose and values</w:t>
            </w:r>
          </w:p>
          <w:p w14:paraId="7C5A9435" w14:textId="77777777" w:rsidR="00671C21" w:rsidRPr="008239B6" w:rsidRDefault="00671C21" w:rsidP="00671C2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1"/>
                <w:szCs w:val="21"/>
              </w:rPr>
            </w:pPr>
            <w:r w:rsidRPr="008239B6">
              <w:rPr>
                <w:sz w:val="21"/>
                <w:szCs w:val="21"/>
              </w:rPr>
              <w:t>Alignment of project with purpose and values</w:t>
            </w:r>
          </w:p>
          <w:p w14:paraId="39F4BEF9" w14:textId="77777777" w:rsidR="00671C21" w:rsidRPr="0072001C" w:rsidRDefault="00671C21" w:rsidP="00671C2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1"/>
                <w:szCs w:val="21"/>
              </w:rPr>
            </w:pPr>
            <w:r w:rsidRPr="008239B6">
              <w:rPr>
                <w:sz w:val="21"/>
                <w:szCs w:val="21"/>
                <w:lang w:val="en-US"/>
              </w:rPr>
              <w:t xml:space="preserve">Alignment with </w:t>
            </w:r>
            <w:r>
              <w:rPr>
                <w:sz w:val="21"/>
                <w:szCs w:val="21"/>
                <w:lang w:val="en-US"/>
              </w:rPr>
              <w:t>your purpose/values</w:t>
            </w:r>
          </w:p>
          <w:p w14:paraId="7D4F2AE6" w14:textId="77777777" w:rsidR="00671C21" w:rsidRPr="0072001C" w:rsidRDefault="00671C21" w:rsidP="00671C2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lang w:val="en-US"/>
              </w:rPr>
              <w:t>How</w:t>
            </w:r>
            <w:r w:rsidRPr="0072001C">
              <w:rPr>
                <w:sz w:val="21"/>
                <w:szCs w:val="21"/>
                <w:lang w:val="en-US"/>
              </w:rPr>
              <w:t xml:space="preserve"> differences in purpose and values </w:t>
            </w:r>
            <w:r>
              <w:rPr>
                <w:sz w:val="21"/>
                <w:szCs w:val="21"/>
                <w:lang w:val="en-US"/>
              </w:rPr>
              <w:t>will be managed</w:t>
            </w:r>
          </w:p>
          <w:p w14:paraId="612DAE97" w14:textId="77777777" w:rsidR="00671C21" w:rsidRPr="00863A0D" w:rsidRDefault="00671C21" w:rsidP="0063696E">
            <w:pPr>
              <w:cnfStyle w:val="000000100000" w:firstRow="0" w:lastRow="0" w:firstColumn="0" w:lastColumn="0" w:oddVBand="0" w:evenVBand="0" w:oddHBand="1" w:evenHBand="0" w:firstRowFirstColumn="0" w:firstRowLastColumn="0" w:lastRowFirstColumn="0" w:lastRowLastColumn="0"/>
              <w:rPr>
                <w:sz w:val="21"/>
                <w:szCs w:val="21"/>
              </w:rPr>
            </w:pPr>
          </w:p>
        </w:tc>
        <w:tc>
          <w:tcPr>
            <w:tcW w:w="7938" w:type="dxa"/>
          </w:tcPr>
          <w:p w14:paraId="308FCC92" w14:textId="77777777" w:rsidR="00671C21" w:rsidRPr="00863A0D"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tc>
      </w:tr>
      <w:tr w:rsidR="00671C21" w14:paraId="4A991021" w14:textId="77777777" w:rsidTr="0091634F">
        <w:tc>
          <w:tcPr>
            <w:cnfStyle w:val="001000000000" w:firstRow="0" w:lastRow="0" w:firstColumn="1" w:lastColumn="0" w:oddVBand="0" w:evenVBand="0" w:oddHBand="0" w:evenHBand="0" w:firstRowFirstColumn="0" w:firstRowLastColumn="0" w:lastRowFirstColumn="0" w:lastRowLastColumn="0"/>
            <w:tcW w:w="2405" w:type="dxa"/>
          </w:tcPr>
          <w:p w14:paraId="193991F6" w14:textId="77777777" w:rsidR="00671C21" w:rsidRPr="00863A0D" w:rsidRDefault="00671C21" w:rsidP="0063696E">
            <w:pPr>
              <w:rPr>
                <w:rFonts w:ascii="Arial" w:hAnsi="Arial" w:cs="Arial"/>
                <w:sz w:val="21"/>
                <w:szCs w:val="21"/>
              </w:rPr>
            </w:pPr>
            <w:r w:rsidRPr="00863A0D">
              <w:rPr>
                <w:rFonts w:ascii="Arial" w:hAnsi="Arial" w:cs="Arial"/>
                <w:sz w:val="21"/>
                <w:szCs w:val="21"/>
                <w:lang w:val="en-US"/>
              </w:rPr>
              <w:t>Strategic Plan</w:t>
            </w:r>
          </w:p>
          <w:p w14:paraId="50A14A81" w14:textId="77777777" w:rsidR="00671C21" w:rsidRPr="00863A0D" w:rsidRDefault="00671C21" w:rsidP="0063696E">
            <w:pPr>
              <w:rPr>
                <w:rFonts w:ascii="Arial" w:hAnsi="Arial" w:cs="Arial"/>
                <w:b w:val="0"/>
                <w:bCs w:val="0"/>
                <w:sz w:val="21"/>
                <w:szCs w:val="21"/>
              </w:rPr>
            </w:pPr>
          </w:p>
        </w:tc>
        <w:tc>
          <w:tcPr>
            <w:tcW w:w="4961" w:type="dxa"/>
          </w:tcPr>
          <w:p w14:paraId="56B42349"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Consider:</w:t>
            </w:r>
          </w:p>
          <w:p w14:paraId="57BA7AFD" w14:textId="77777777" w:rsidR="00671C21" w:rsidRPr="0072001C" w:rsidRDefault="00671C21" w:rsidP="00671C2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 w:val="21"/>
                <w:szCs w:val="21"/>
                <w:lang w:val="en-US"/>
              </w:rPr>
            </w:pPr>
            <w:r w:rsidRPr="0072001C">
              <w:rPr>
                <w:sz w:val="21"/>
                <w:szCs w:val="21"/>
                <w:lang w:val="en-US"/>
              </w:rPr>
              <w:t xml:space="preserve">Focus of their strategic plan </w:t>
            </w:r>
          </w:p>
          <w:p w14:paraId="280D2317" w14:textId="77777777" w:rsidR="00671C21" w:rsidRPr="0072001C" w:rsidRDefault="00671C21" w:rsidP="00671C2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 w:val="21"/>
                <w:szCs w:val="21"/>
              </w:rPr>
            </w:pPr>
            <w:r w:rsidRPr="0072001C">
              <w:rPr>
                <w:sz w:val="21"/>
                <w:szCs w:val="21"/>
              </w:rPr>
              <w:t xml:space="preserve">Strategic plan alignment with the project </w:t>
            </w:r>
          </w:p>
          <w:p w14:paraId="1B07E168" w14:textId="77777777" w:rsidR="00671C21" w:rsidRPr="0072001C" w:rsidRDefault="00671C21" w:rsidP="00671C2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 w:val="21"/>
                <w:szCs w:val="21"/>
              </w:rPr>
            </w:pPr>
            <w:r w:rsidRPr="0072001C">
              <w:rPr>
                <w:sz w:val="21"/>
                <w:szCs w:val="21"/>
              </w:rPr>
              <w:t>Importance of the project to the organisation is meeting its strategic objectives</w:t>
            </w:r>
          </w:p>
          <w:p w14:paraId="185F012A" w14:textId="77777777" w:rsidR="00671C21" w:rsidRPr="00863A0D"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tc>
        <w:tc>
          <w:tcPr>
            <w:tcW w:w="7938" w:type="dxa"/>
          </w:tcPr>
          <w:p w14:paraId="0FBC6C72" w14:textId="77777777" w:rsidR="00671C21" w:rsidRPr="00863A0D"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tc>
      </w:tr>
      <w:tr w:rsidR="00671C21" w14:paraId="5918C0CD"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D0C9D19" w14:textId="77777777" w:rsidR="00671C21" w:rsidRPr="00863A0D" w:rsidRDefault="00671C21" w:rsidP="0063696E">
            <w:pPr>
              <w:rPr>
                <w:rFonts w:ascii="Arial" w:hAnsi="Arial" w:cs="Arial"/>
                <w:sz w:val="21"/>
                <w:szCs w:val="21"/>
              </w:rPr>
            </w:pPr>
            <w:r w:rsidRPr="00863A0D">
              <w:rPr>
                <w:rFonts w:ascii="Arial" w:hAnsi="Arial" w:cs="Arial"/>
                <w:sz w:val="21"/>
                <w:szCs w:val="21"/>
                <w:lang w:val="en-US"/>
              </w:rPr>
              <w:t>Capacity &amp; capability</w:t>
            </w:r>
          </w:p>
          <w:p w14:paraId="17F3C37E" w14:textId="77777777" w:rsidR="00671C21" w:rsidRPr="00863A0D" w:rsidRDefault="00671C21" w:rsidP="0063696E">
            <w:pPr>
              <w:rPr>
                <w:rFonts w:ascii="Arial" w:hAnsi="Arial" w:cs="Arial"/>
                <w:b w:val="0"/>
                <w:bCs w:val="0"/>
                <w:sz w:val="21"/>
                <w:szCs w:val="21"/>
              </w:rPr>
            </w:pPr>
          </w:p>
        </w:tc>
        <w:tc>
          <w:tcPr>
            <w:tcW w:w="4961" w:type="dxa"/>
          </w:tcPr>
          <w:p w14:paraId="7D9F728A"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Consider</w:t>
            </w:r>
          </w:p>
          <w:p w14:paraId="68FA1A0E" w14:textId="77777777" w:rsidR="00671C21" w:rsidRPr="0072001C" w:rsidRDefault="00671C21" w:rsidP="00671C2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1"/>
                <w:szCs w:val="21"/>
              </w:rPr>
            </w:pPr>
            <w:r w:rsidRPr="0072001C">
              <w:rPr>
                <w:sz w:val="21"/>
                <w:szCs w:val="21"/>
                <w:lang w:val="en-US"/>
              </w:rPr>
              <w:t>Whether partners(s) have the expertise and capability required</w:t>
            </w:r>
          </w:p>
          <w:p w14:paraId="5DC68A17" w14:textId="77777777" w:rsidR="00671C21" w:rsidRPr="0072001C" w:rsidRDefault="00671C21" w:rsidP="00671C2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72001C">
              <w:rPr>
                <w:sz w:val="21"/>
                <w:szCs w:val="21"/>
                <w:lang w:val="en-US"/>
              </w:rPr>
              <w:t>Whether your organisation’s skills complement/ overlap?</w:t>
            </w:r>
          </w:p>
          <w:p w14:paraId="24AC69A0" w14:textId="77777777" w:rsidR="00671C21" w:rsidRPr="0072001C" w:rsidRDefault="00671C21" w:rsidP="00671C2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1"/>
                <w:szCs w:val="21"/>
              </w:rPr>
            </w:pPr>
            <w:r w:rsidRPr="0072001C">
              <w:rPr>
                <w:sz w:val="21"/>
                <w:szCs w:val="21"/>
                <w:lang w:val="en-US"/>
              </w:rPr>
              <w:t xml:space="preserve">Whether partner(s) recognise your organisation’s skills and how they complement/ overlap </w:t>
            </w:r>
          </w:p>
        </w:tc>
        <w:tc>
          <w:tcPr>
            <w:tcW w:w="7938" w:type="dxa"/>
          </w:tcPr>
          <w:p w14:paraId="055CEDBB" w14:textId="77777777" w:rsidR="00671C21" w:rsidRPr="00863A0D"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tc>
      </w:tr>
      <w:tr w:rsidR="00671C21" w14:paraId="50650257" w14:textId="77777777" w:rsidTr="0091634F">
        <w:tc>
          <w:tcPr>
            <w:cnfStyle w:val="001000000000" w:firstRow="0" w:lastRow="0" w:firstColumn="1" w:lastColumn="0" w:oddVBand="0" w:evenVBand="0" w:oddHBand="0" w:evenHBand="0" w:firstRowFirstColumn="0" w:firstRowLastColumn="0" w:lastRowFirstColumn="0" w:lastRowLastColumn="0"/>
            <w:tcW w:w="2405" w:type="dxa"/>
          </w:tcPr>
          <w:p w14:paraId="25A95636" w14:textId="77777777" w:rsidR="00671C21" w:rsidRPr="00863A0D" w:rsidRDefault="00671C21" w:rsidP="0063696E">
            <w:pPr>
              <w:rPr>
                <w:rFonts w:ascii="Arial" w:hAnsi="Arial" w:cs="Arial"/>
                <w:sz w:val="21"/>
                <w:szCs w:val="21"/>
                <w:lang w:val="en-US"/>
              </w:rPr>
            </w:pPr>
            <w:r w:rsidRPr="00863A0D">
              <w:rPr>
                <w:rFonts w:ascii="Arial" w:hAnsi="Arial" w:cs="Arial"/>
                <w:sz w:val="21"/>
                <w:szCs w:val="21"/>
                <w:lang w:val="en-US"/>
              </w:rPr>
              <w:t>Governance</w:t>
            </w:r>
          </w:p>
        </w:tc>
        <w:tc>
          <w:tcPr>
            <w:tcW w:w="4961" w:type="dxa"/>
          </w:tcPr>
          <w:p w14:paraId="6C5D1202"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 xml:space="preserve">Consider: </w:t>
            </w:r>
          </w:p>
          <w:p w14:paraId="4988C000" w14:textId="77777777" w:rsidR="00671C21" w:rsidRPr="0072001C" w:rsidRDefault="00671C21" w:rsidP="00671C2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1"/>
                <w:szCs w:val="21"/>
                <w:lang w:val="en-US"/>
              </w:rPr>
            </w:pPr>
            <w:r w:rsidRPr="0072001C">
              <w:rPr>
                <w:sz w:val="21"/>
                <w:szCs w:val="21"/>
                <w:lang w:val="en-US"/>
              </w:rPr>
              <w:t>Constitution (is this available</w:t>
            </w:r>
            <w:r>
              <w:rPr>
                <w:sz w:val="21"/>
                <w:szCs w:val="21"/>
                <w:lang w:val="en-US"/>
              </w:rPr>
              <w:t>)</w:t>
            </w:r>
          </w:p>
          <w:p w14:paraId="1E3AA1C9" w14:textId="77777777" w:rsidR="00671C21" w:rsidRPr="0072001C" w:rsidRDefault="00671C21" w:rsidP="00671C2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G</w:t>
            </w:r>
            <w:r w:rsidRPr="0072001C">
              <w:rPr>
                <w:sz w:val="21"/>
                <w:szCs w:val="21"/>
                <w:lang w:val="en-US"/>
              </w:rPr>
              <w:t>overnance structure</w:t>
            </w:r>
          </w:p>
          <w:p w14:paraId="4A5D5112" w14:textId="77777777" w:rsidR="00671C21" w:rsidRPr="0072001C" w:rsidRDefault="00671C21" w:rsidP="00671C2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1"/>
                <w:szCs w:val="21"/>
                <w:lang w:val="en-US"/>
              </w:rPr>
            </w:pPr>
            <w:r w:rsidRPr="0072001C">
              <w:rPr>
                <w:sz w:val="21"/>
                <w:szCs w:val="21"/>
                <w:lang w:val="en-US"/>
              </w:rPr>
              <w:t xml:space="preserve">Current Board members </w:t>
            </w:r>
            <w:r>
              <w:rPr>
                <w:sz w:val="21"/>
                <w:szCs w:val="21"/>
                <w:lang w:val="en-US"/>
              </w:rPr>
              <w:t>(conflicts of interest)</w:t>
            </w:r>
          </w:p>
          <w:p w14:paraId="78FBEA17" w14:textId="77777777" w:rsidR="00671C21" w:rsidRPr="0072001C" w:rsidRDefault="00671C21" w:rsidP="00671C2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1"/>
                <w:szCs w:val="21"/>
                <w:lang w:val="en-US"/>
              </w:rPr>
            </w:pPr>
            <w:r w:rsidRPr="0072001C">
              <w:rPr>
                <w:sz w:val="21"/>
                <w:szCs w:val="21"/>
                <w:lang w:val="en-US"/>
              </w:rPr>
              <w:lastRenderedPageBreak/>
              <w:t>Risk management processes</w:t>
            </w:r>
          </w:p>
          <w:p w14:paraId="73506A4A" w14:textId="77777777" w:rsidR="00671C21" w:rsidRDefault="00671C21" w:rsidP="00671C2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 xml:space="preserve">Evidence that </w:t>
            </w:r>
            <w:r w:rsidRPr="0072001C">
              <w:rPr>
                <w:sz w:val="21"/>
                <w:szCs w:val="21"/>
                <w:lang w:val="en-US"/>
              </w:rPr>
              <w:t>ACNC</w:t>
            </w:r>
            <w:r>
              <w:rPr>
                <w:sz w:val="21"/>
                <w:szCs w:val="21"/>
                <w:lang w:val="en-US"/>
              </w:rPr>
              <w:t xml:space="preserve"> reporting</w:t>
            </w:r>
            <w:r w:rsidRPr="0072001C">
              <w:rPr>
                <w:sz w:val="21"/>
                <w:szCs w:val="21"/>
                <w:lang w:val="en-US"/>
              </w:rPr>
              <w:t>/ other audit requirements have been met</w:t>
            </w:r>
          </w:p>
          <w:p w14:paraId="6F0A957C" w14:textId="77777777" w:rsidR="00671C21" w:rsidRPr="00846A12" w:rsidRDefault="00671C21" w:rsidP="00846A12">
            <w:pPr>
              <w:pStyle w:val="ListParagraph"/>
              <w:ind w:left="360"/>
              <w:cnfStyle w:val="000000000000" w:firstRow="0" w:lastRow="0" w:firstColumn="0" w:lastColumn="0" w:oddVBand="0" w:evenVBand="0" w:oddHBand="0" w:evenHBand="0" w:firstRowFirstColumn="0" w:firstRowLastColumn="0" w:lastRowFirstColumn="0" w:lastRowLastColumn="0"/>
              <w:rPr>
                <w:sz w:val="21"/>
                <w:szCs w:val="21"/>
                <w:lang w:val="en-US"/>
              </w:rPr>
            </w:pPr>
          </w:p>
        </w:tc>
        <w:tc>
          <w:tcPr>
            <w:tcW w:w="7938" w:type="dxa"/>
          </w:tcPr>
          <w:p w14:paraId="0415B8F3"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tc>
      </w:tr>
      <w:tr w:rsidR="00671C21" w14:paraId="572AB1F8"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17A90F" w14:textId="77777777" w:rsidR="00671C21" w:rsidRPr="00863A0D" w:rsidRDefault="00671C21" w:rsidP="0063696E">
            <w:pPr>
              <w:rPr>
                <w:rFonts w:ascii="Arial" w:hAnsi="Arial" w:cs="Arial"/>
                <w:sz w:val="21"/>
                <w:szCs w:val="21"/>
                <w:lang w:val="en-US"/>
              </w:rPr>
            </w:pPr>
            <w:r w:rsidRPr="00863A0D">
              <w:rPr>
                <w:rFonts w:ascii="Arial" w:hAnsi="Arial" w:cs="Arial"/>
                <w:sz w:val="21"/>
                <w:szCs w:val="21"/>
                <w:lang w:val="en-US"/>
              </w:rPr>
              <w:t>Organisational Culture</w:t>
            </w:r>
          </w:p>
        </w:tc>
        <w:tc>
          <w:tcPr>
            <w:tcW w:w="4961" w:type="dxa"/>
          </w:tcPr>
          <w:p w14:paraId="7CBD7C09"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Consider:</w:t>
            </w:r>
          </w:p>
          <w:p w14:paraId="0C4C7270" w14:textId="77777777" w:rsidR="00671C21" w:rsidRPr="0072001C" w:rsidRDefault="00671C21" w:rsidP="00671C2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72001C">
              <w:rPr>
                <w:sz w:val="21"/>
                <w:szCs w:val="21"/>
                <w:lang w:val="en-US"/>
              </w:rPr>
              <w:t>How they describe their organisational culture</w:t>
            </w:r>
          </w:p>
          <w:p w14:paraId="6BCEEE41" w14:textId="77777777" w:rsidR="00671C21" w:rsidRDefault="00671C21" w:rsidP="00671C2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72001C">
              <w:rPr>
                <w:sz w:val="21"/>
                <w:szCs w:val="21"/>
                <w:lang w:val="en-US"/>
              </w:rPr>
              <w:t>Organisation’s values and how these are implemented</w:t>
            </w:r>
          </w:p>
          <w:p w14:paraId="7C971CF6" w14:textId="77777777" w:rsidR="00671C21" w:rsidRPr="00A017B7" w:rsidRDefault="00671C21" w:rsidP="00671C2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A017B7">
              <w:rPr>
                <w:sz w:val="21"/>
                <w:szCs w:val="21"/>
                <w:lang w:val="en-US"/>
              </w:rPr>
              <w:t>How staff work together</w:t>
            </w:r>
          </w:p>
          <w:p w14:paraId="4C3EF231" w14:textId="77777777" w:rsidR="00671C21" w:rsidRDefault="00671C21" w:rsidP="00671C21">
            <w:pPr>
              <w:pStyle w:val="ListParagraph"/>
              <w:numPr>
                <w:ilvl w:val="0"/>
                <w:numId w:val="38"/>
              </w:numPr>
              <w:spacing w:after="160" w:line="259" w:lineRule="auto"/>
              <w:cnfStyle w:val="000000100000" w:firstRow="0" w:lastRow="0" w:firstColumn="0" w:lastColumn="0" w:oddVBand="0" w:evenVBand="0" w:oddHBand="1" w:evenHBand="0" w:firstRowFirstColumn="0" w:firstRowLastColumn="0" w:lastRowFirstColumn="0" w:lastRowLastColumn="0"/>
              <w:rPr>
                <w:sz w:val="21"/>
                <w:szCs w:val="21"/>
                <w:lang w:val="en-US"/>
              </w:rPr>
            </w:pPr>
            <w:r w:rsidRPr="00A017B7">
              <w:rPr>
                <w:sz w:val="21"/>
                <w:szCs w:val="21"/>
                <w:lang w:val="en-US"/>
              </w:rPr>
              <w:t xml:space="preserve">Management and supervision </w:t>
            </w:r>
          </w:p>
          <w:p w14:paraId="25DE2023" w14:textId="77777777" w:rsidR="00671C21" w:rsidRDefault="00671C21" w:rsidP="00671C21">
            <w:pPr>
              <w:pStyle w:val="ListParagraph"/>
              <w:numPr>
                <w:ilvl w:val="0"/>
                <w:numId w:val="38"/>
              </w:numPr>
              <w:spacing w:after="160" w:line="259" w:lineRule="auto"/>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What is considered ‘special’ about the organisation</w:t>
            </w:r>
            <w:r w:rsidRPr="0072001C">
              <w:rPr>
                <w:sz w:val="21"/>
                <w:szCs w:val="21"/>
                <w:lang w:val="en-US"/>
              </w:rPr>
              <w:t xml:space="preserve"> </w:t>
            </w:r>
          </w:p>
          <w:p w14:paraId="5583AC7D" w14:textId="77777777" w:rsidR="00671C21" w:rsidRPr="0072001C" w:rsidRDefault="00671C21" w:rsidP="00671C21">
            <w:pPr>
              <w:pStyle w:val="ListParagraph"/>
              <w:numPr>
                <w:ilvl w:val="0"/>
                <w:numId w:val="38"/>
              </w:numPr>
              <w:spacing w:after="160" w:line="259" w:lineRule="auto"/>
              <w:cnfStyle w:val="000000100000" w:firstRow="0" w:lastRow="0" w:firstColumn="0" w:lastColumn="0" w:oddVBand="0" w:evenVBand="0" w:oddHBand="1" w:evenHBand="0" w:firstRowFirstColumn="0" w:firstRowLastColumn="0" w:lastRowFirstColumn="0" w:lastRowLastColumn="0"/>
              <w:rPr>
                <w:sz w:val="21"/>
                <w:szCs w:val="21"/>
                <w:lang w:val="en-US"/>
              </w:rPr>
            </w:pPr>
          </w:p>
        </w:tc>
        <w:tc>
          <w:tcPr>
            <w:tcW w:w="7938" w:type="dxa"/>
          </w:tcPr>
          <w:p w14:paraId="377D2615"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tc>
      </w:tr>
      <w:tr w:rsidR="00671C21" w14:paraId="634FF205" w14:textId="77777777" w:rsidTr="0091634F">
        <w:tc>
          <w:tcPr>
            <w:cnfStyle w:val="001000000000" w:firstRow="0" w:lastRow="0" w:firstColumn="1" w:lastColumn="0" w:oddVBand="0" w:evenVBand="0" w:oddHBand="0" w:evenHBand="0" w:firstRowFirstColumn="0" w:firstRowLastColumn="0" w:lastRowFirstColumn="0" w:lastRowLastColumn="0"/>
            <w:tcW w:w="2405" w:type="dxa"/>
          </w:tcPr>
          <w:p w14:paraId="1BFA55BB" w14:textId="77777777" w:rsidR="00671C21" w:rsidRPr="00863A0D" w:rsidRDefault="00671C21" w:rsidP="0063696E">
            <w:pPr>
              <w:rPr>
                <w:rFonts w:ascii="Arial" w:hAnsi="Arial" w:cs="Arial"/>
                <w:b w:val="0"/>
                <w:bCs w:val="0"/>
                <w:sz w:val="21"/>
                <w:szCs w:val="21"/>
                <w:lang w:val="en-US"/>
              </w:rPr>
            </w:pPr>
            <w:r w:rsidRPr="00863A0D">
              <w:rPr>
                <w:rFonts w:ascii="Arial" w:hAnsi="Arial" w:cs="Arial"/>
                <w:sz w:val="21"/>
                <w:szCs w:val="21"/>
                <w:lang w:val="en-US"/>
              </w:rPr>
              <w:t>Finance</w:t>
            </w:r>
          </w:p>
          <w:p w14:paraId="6DB7AA37" w14:textId="77777777" w:rsidR="00671C21" w:rsidRPr="00863A0D" w:rsidRDefault="00671C21" w:rsidP="0063696E">
            <w:pPr>
              <w:rPr>
                <w:rFonts w:ascii="Arial" w:hAnsi="Arial" w:cs="Arial"/>
                <w:sz w:val="21"/>
                <w:szCs w:val="21"/>
              </w:rPr>
            </w:pPr>
            <w:r w:rsidRPr="00863A0D">
              <w:rPr>
                <w:rFonts w:ascii="Arial" w:hAnsi="Arial" w:cs="Arial"/>
                <w:b w:val="0"/>
                <w:bCs w:val="0"/>
                <w:sz w:val="21"/>
                <w:szCs w:val="21"/>
              </w:rPr>
              <w:t>(See Fact Sheet 6,7,8 for more detailed information on financial management and due diligence for projects</w:t>
            </w:r>
            <w:r w:rsidRPr="00863A0D">
              <w:rPr>
                <w:rFonts w:ascii="Arial" w:hAnsi="Arial" w:cs="Arial"/>
                <w:sz w:val="21"/>
                <w:szCs w:val="21"/>
              </w:rPr>
              <w:t>)</w:t>
            </w:r>
          </w:p>
          <w:p w14:paraId="3A0A0488" w14:textId="77777777" w:rsidR="00671C21" w:rsidRPr="00863A0D" w:rsidRDefault="00671C21" w:rsidP="0063696E">
            <w:pPr>
              <w:rPr>
                <w:rFonts w:ascii="Arial" w:hAnsi="Arial" w:cs="Arial"/>
                <w:b w:val="0"/>
                <w:bCs w:val="0"/>
                <w:sz w:val="21"/>
                <w:szCs w:val="21"/>
              </w:rPr>
            </w:pPr>
          </w:p>
        </w:tc>
        <w:tc>
          <w:tcPr>
            <w:tcW w:w="4961" w:type="dxa"/>
          </w:tcPr>
          <w:p w14:paraId="2D5C9552" w14:textId="77777777" w:rsidR="00671C21" w:rsidRDefault="00671C21" w:rsidP="003A0C66">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Consider:</w:t>
            </w:r>
          </w:p>
          <w:p w14:paraId="53D9424E" w14:textId="77777777" w:rsidR="00671C21" w:rsidRPr="0072001C" w:rsidRDefault="00671C21" w:rsidP="00671C2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1"/>
                <w:szCs w:val="21"/>
              </w:rPr>
            </w:pPr>
            <w:r w:rsidRPr="0072001C">
              <w:rPr>
                <w:sz w:val="21"/>
                <w:szCs w:val="21"/>
              </w:rPr>
              <w:t xml:space="preserve">Their current financial position </w:t>
            </w:r>
          </w:p>
          <w:p w14:paraId="50D18A2B" w14:textId="77777777" w:rsidR="00671C21" w:rsidRPr="0072001C" w:rsidRDefault="00671C21" w:rsidP="00671C2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1"/>
                <w:szCs w:val="21"/>
              </w:rPr>
            </w:pPr>
            <w:r w:rsidRPr="0072001C">
              <w:rPr>
                <w:sz w:val="21"/>
                <w:szCs w:val="21"/>
              </w:rPr>
              <w:t xml:space="preserve">Project </w:t>
            </w:r>
          </w:p>
          <w:p w14:paraId="11AE79AD" w14:textId="77777777" w:rsidR="00671C21" w:rsidRPr="0072001C" w:rsidRDefault="00671C21" w:rsidP="00671C2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1"/>
                <w:szCs w:val="21"/>
              </w:rPr>
            </w:pPr>
            <w:r w:rsidRPr="0072001C">
              <w:rPr>
                <w:sz w:val="21"/>
                <w:szCs w:val="21"/>
              </w:rPr>
              <w:t>Impact of project on financial position</w:t>
            </w:r>
          </w:p>
          <w:p w14:paraId="6D7EA475" w14:textId="77777777" w:rsidR="00671C21" w:rsidRPr="0072001C" w:rsidRDefault="00671C21" w:rsidP="00671C2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1"/>
                <w:szCs w:val="21"/>
                <w:lang w:val="en-US"/>
              </w:rPr>
            </w:pPr>
            <w:r w:rsidRPr="0072001C">
              <w:rPr>
                <w:sz w:val="21"/>
                <w:szCs w:val="21"/>
                <w:lang w:val="en-US"/>
              </w:rPr>
              <w:t>Evidence that they are financially sound and well managed</w:t>
            </w:r>
          </w:p>
          <w:p w14:paraId="2E7808B4" w14:textId="77777777" w:rsidR="00671C21" w:rsidRDefault="00671C21" w:rsidP="00671C2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A</w:t>
            </w:r>
            <w:r w:rsidRPr="0072001C">
              <w:rPr>
                <w:sz w:val="21"/>
                <w:szCs w:val="21"/>
                <w:lang w:val="en-US"/>
              </w:rPr>
              <w:t>nnual report information available on the website</w:t>
            </w:r>
          </w:p>
          <w:p w14:paraId="4DF29FF5" w14:textId="77777777" w:rsidR="00671C21" w:rsidRPr="0072001C" w:rsidRDefault="00671C21" w:rsidP="00671C2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1"/>
                <w:szCs w:val="21"/>
                <w:lang w:val="en-US"/>
              </w:rPr>
            </w:pPr>
          </w:p>
          <w:p w14:paraId="6FEF472D" w14:textId="77777777" w:rsidR="00671C21" w:rsidRPr="00863A0D" w:rsidRDefault="00671C21" w:rsidP="0063696E">
            <w:pPr>
              <w:cnfStyle w:val="000000000000" w:firstRow="0" w:lastRow="0" w:firstColumn="0" w:lastColumn="0" w:oddVBand="0" w:evenVBand="0" w:oddHBand="0" w:evenHBand="0" w:firstRowFirstColumn="0" w:firstRowLastColumn="0" w:lastRowFirstColumn="0" w:lastRowLastColumn="0"/>
              <w:rPr>
                <w:sz w:val="21"/>
                <w:szCs w:val="21"/>
              </w:rPr>
            </w:pPr>
          </w:p>
        </w:tc>
        <w:tc>
          <w:tcPr>
            <w:tcW w:w="7938" w:type="dxa"/>
          </w:tcPr>
          <w:p w14:paraId="498A8CFF" w14:textId="77777777" w:rsidR="00671C21" w:rsidRPr="00863A0D"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tc>
      </w:tr>
      <w:tr w:rsidR="00671C21" w14:paraId="7716A04F"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D048C6D" w14:textId="77777777" w:rsidR="00671C21" w:rsidRPr="00863A0D" w:rsidRDefault="00671C21" w:rsidP="0063696E">
            <w:pPr>
              <w:rPr>
                <w:rFonts w:ascii="Arial" w:hAnsi="Arial" w:cs="Arial"/>
                <w:sz w:val="21"/>
                <w:szCs w:val="21"/>
              </w:rPr>
            </w:pPr>
            <w:r w:rsidRPr="00863A0D">
              <w:rPr>
                <w:rFonts w:ascii="Arial" w:hAnsi="Arial" w:cs="Arial"/>
                <w:sz w:val="21"/>
                <w:szCs w:val="21"/>
                <w:lang w:val="en-US"/>
              </w:rPr>
              <w:t>Risk</w:t>
            </w:r>
            <w:r>
              <w:rPr>
                <w:rFonts w:ascii="Arial" w:hAnsi="Arial" w:cs="Arial"/>
                <w:sz w:val="21"/>
                <w:szCs w:val="21"/>
                <w:lang w:val="en-US"/>
              </w:rPr>
              <w:t xml:space="preserve"> Management</w:t>
            </w:r>
          </w:p>
          <w:p w14:paraId="028BE693" w14:textId="77777777" w:rsidR="00671C21" w:rsidRPr="00863A0D" w:rsidRDefault="00671C21" w:rsidP="0063696E">
            <w:pPr>
              <w:rPr>
                <w:rFonts w:ascii="Arial" w:hAnsi="Arial" w:cs="Arial"/>
                <w:b w:val="0"/>
                <w:bCs w:val="0"/>
                <w:sz w:val="21"/>
                <w:szCs w:val="21"/>
              </w:rPr>
            </w:pPr>
          </w:p>
        </w:tc>
        <w:tc>
          <w:tcPr>
            <w:tcW w:w="4961" w:type="dxa"/>
          </w:tcPr>
          <w:p w14:paraId="4C1958FD"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Consider:</w:t>
            </w:r>
          </w:p>
          <w:p w14:paraId="0377B59D" w14:textId="77777777" w:rsidR="00671C21" w:rsidRDefault="00671C21" w:rsidP="00671C21">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 xml:space="preserve">Whether </w:t>
            </w:r>
            <w:r w:rsidRPr="00963D5F">
              <w:rPr>
                <w:sz w:val="21"/>
                <w:szCs w:val="21"/>
                <w:lang w:val="en-US"/>
              </w:rPr>
              <w:t xml:space="preserve">the organisation </w:t>
            </w:r>
            <w:r>
              <w:rPr>
                <w:sz w:val="21"/>
                <w:szCs w:val="21"/>
                <w:lang w:val="en-US"/>
              </w:rPr>
              <w:t xml:space="preserve">has </w:t>
            </w:r>
            <w:r w:rsidRPr="00963D5F">
              <w:rPr>
                <w:sz w:val="21"/>
                <w:szCs w:val="21"/>
                <w:lang w:val="en-US"/>
              </w:rPr>
              <w:t>assessed risks of the partnership/project</w:t>
            </w:r>
          </w:p>
          <w:p w14:paraId="227EE808" w14:textId="77777777" w:rsidR="00671C21" w:rsidRDefault="00671C21" w:rsidP="00671C21">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963D5F">
              <w:rPr>
                <w:sz w:val="21"/>
                <w:szCs w:val="21"/>
                <w:lang w:val="en-US"/>
              </w:rPr>
              <w:t>Any issues/ previous incidents related to the organisation that may continue to impact</w:t>
            </w:r>
            <w:r>
              <w:rPr>
                <w:sz w:val="21"/>
                <w:szCs w:val="21"/>
                <w:lang w:val="en-US"/>
              </w:rPr>
              <w:t xml:space="preserve"> on the organisation </w:t>
            </w:r>
          </w:p>
          <w:p w14:paraId="799843E2" w14:textId="77777777" w:rsidR="00671C21" w:rsidRDefault="00671C21" w:rsidP="00671C21">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Compliance with legislation and any adverse reports</w:t>
            </w:r>
          </w:p>
          <w:p w14:paraId="61713228" w14:textId="77777777" w:rsidR="00671C21" w:rsidRDefault="00671C21" w:rsidP="00487AF3">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4E9E0884" w14:textId="77777777" w:rsidR="00671C21" w:rsidRDefault="00671C21" w:rsidP="00487AF3">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1FB97D95" w14:textId="77777777" w:rsidR="00671C21" w:rsidRDefault="00671C21" w:rsidP="00487AF3">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2A137780" w14:textId="77777777" w:rsidR="00671C21" w:rsidRPr="00487AF3" w:rsidRDefault="00671C21" w:rsidP="00487AF3">
            <w:pPr>
              <w:cnfStyle w:val="000000100000" w:firstRow="0" w:lastRow="0" w:firstColumn="0" w:lastColumn="0" w:oddVBand="0" w:evenVBand="0" w:oddHBand="1" w:evenHBand="0" w:firstRowFirstColumn="0" w:firstRowLastColumn="0" w:lastRowFirstColumn="0" w:lastRowLastColumn="0"/>
              <w:rPr>
                <w:sz w:val="21"/>
                <w:szCs w:val="21"/>
                <w:lang w:val="en-US"/>
              </w:rPr>
            </w:pPr>
          </w:p>
        </w:tc>
        <w:tc>
          <w:tcPr>
            <w:tcW w:w="7938" w:type="dxa"/>
          </w:tcPr>
          <w:p w14:paraId="47DC3015"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652D7383"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1BB55949"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172F0031"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012713E6"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53330597"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676A640C"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778CFEC4" w14:textId="77777777" w:rsidR="00671C21" w:rsidRPr="00863A0D"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tc>
      </w:tr>
      <w:tr w:rsidR="00671C21" w14:paraId="0C357F5E" w14:textId="77777777" w:rsidTr="0091634F">
        <w:tc>
          <w:tcPr>
            <w:cnfStyle w:val="001000000000" w:firstRow="0" w:lastRow="0" w:firstColumn="1" w:lastColumn="0" w:oddVBand="0" w:evenVBand="0" w:oddHBand="0" w:evenHBand="0" w:firstRowFirstColumn="0" w:firstRowLastColumn="0" w:lastRowFirstColumn="0" w:lastRowLastColumn="0"/>
            <w:tcW w:w="2405" w:type="dxa"/>
          </w:tcPr>
          <w:p w14:paraId="3A10E153" w14:textId="77777777" w:rsidR="00671C21" w:rsidRPr="00863A0D" w:rsidRDefault="00671C21" w:rsidP="0063696E">
            <w:pPr>
              <w:rPr>
                <w:rFonts w:ascii="Arial" w:hAnsi="Arial" w:cs="Arial"/>
                <w:sz w:val="21"/>
                <w:szCs w:val="21"/>
                <w:lang w:val="en-US"/>
              </w:rPr>
            </w:pPr>
            <w:r>
              <w:rPr>
                <w:rFonts w:ascii="Arial" w:hAnsi="Arial" w:cs="Arial"/>
                <w:sz w:val="21"/>
                <w:szCs w:val="21"/>
                <w:lang w:val="en-US"/>
              </w:rPr>
              <w:t xml:space="preserve">Risk of Association </w:t>
            </w:r>
          </w:p>
        </w:tc>
        <w:tc>
          <w:tcPr>
            <w:tcW w:w="4961" w:type="dxa"/>
          </w:tcPr>
          <w:p w14:paraId="34A0F2E9" w14:textId="77777777" w:rsidR="00671C21" w:rsidRPr="00963D5F" w:rsidRDefault="00671C21" w:rsidP="00963D5F">
            <w:pPr>
              <w:cnfStyle w:val="000000000000" w:firstRow="0" w:lastRow="0" w:firstColumn="0" w:lastColumn="0" w:oddVBand="0" w:evenVBand="0" w:oddHBand="0" w:evenHBand="0" w:firstRowFirstColumn="0" w:firstRowLastColumn="0" w:lastRowFirstColumn="0" w:lastRowLastColumn="0"/>
              <w:rPr>
                <w:b/>
                <w:bCs/>
                <w:sz w:val="21"/>
                <w:szCs w:val="21"/>
                <w:lang w:val="en-US"/>
              </w:rPr>
            </w:pPr>
            <w:r w:rsidRPr="00963D5F">
              <w:rPr>
                <w:b/>
                <w:bCs/>
                <w:sz w:val="21"/>
                <w:szCs w:val="21"/>
                <w:lang w:val="en-US"/>
              </w:rPr>
              <w:t>Key Question:</w:t>
            </w:r>
          </w:p>
          <w:p w14:paraId="1D93B29B" w14:textId="77777777" w:rsidR="00671C21" w:rsidRDefault="00671C21" w:rsidP="00963D5F">
            <w:pPr>
              <w:cnfStyle w:val="000000000000" w:firstRow="0" w:lastRow="0" w:firstColumn="0" w:lastColumn="0" w:oddVBand="0" w:evenVBand="0" w:oddHBand="0" w:evenHBand="0" w:firstRowFirstColumn="0" w:firstRowLastColumn="0" w:lastRowFirstColumn="0" w:lastRowLastColumn="0"/>
              <w:rPr>
                <w:sz w:val="21"/>
                <w:szCs w:val="21"/>
                <w:lang w:val="en-US"/>
              </w:rPr>
            </w:pPr>
            <w:r w:rsidRPr="00487AF3">
              <w:rPr>
                <w:i/>
                <w:iCs/>
                <w:sz w:val="21"/>
                <w:szCs w:val="21"/>
                <w:lang w:val="en-US"/>
              </w:rPr>
              <w:t>What, if any, implications may association with this organisation have for your organisation’s good standing and reputation with key stakeholders</w:t>
            </w:r>
            <w:r w:rsidRPr="00963D5F">
              <w:rPr>
                <w:sz w:val="21"/>
                <w:szCs w:val="21"/>
                <w:lang w:val="en-US"/>
              </w:rPr>
              <w:t>?</w:t>
            </w:r>
          </w:p>
          <w:p w14:paraId="4637B59B" w14:textId="77777777" w:rsidR="00671C21" w:rsidRDefault="00671C21" w:rsidP="00963D5F">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623ED838" w14:textId="77777777" w:rsidR="00671C21" w:rsidRDefault="00671C21" w:rsidP="00963D5F">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1FF9BF2D" w14:textId="77777777" w:rsidR="00671C21" w:rsidRDefault="00671C21" w:rsidP="00963D5F">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4B27EB3A" w14:textId="77777777" w:rsidR="00671C21" w:rsidRDefault="00671C21" w:rsidP="00963D5F">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5577EDA8" w14:textId="77777777" w:rsidR="00671C21" w:rsidRDefault="00671C21" w:rsidP="00963D5F">
            <w:pPr>
              <w:cnfStyle w:val="000000000000" w:firstRow="0" w:lastRow="0" w:firstColumn="0" w:lastColumn="0" w:oddVBand="0" w:evenVBand="0" w:oddHBand="0" w:evenHBand="0" w:firstRowFirstColumn="0" w:firstRowLastColumn="0" w:lastRowFirstColumn="0" w:lastRowLastColumn="0"/>
              <w:rPr>
                <w:sz w:val="21"/>
                <w:szCs w:val="21"/>
                <w:lang w:val="en-US"/>
              </w:rPr>
            </w:pPr>
          </w:p>
          <w:p w14:paraId="74E51AD9" w14:textId="77777777" w:rsidR="00671C21" w:rsidRDefault="00671C21" w:rsidP="00963D5F">
            <w:pPr>
              <w:cnfStyle w:val="000000000000" w:firstRow="0" w:lastRow="0" w:firstColumn="0" w:lastColumn="0" w:oddVBand="0" w:evenVBand="0" w:oddHBand="0" w:evenHBand="0" w:firstRowFirstColumn="0" w:firstRowLastColumn="0" w:lastRowFirstColumn="0" w:lastRowLastColumn="0"/>
              <w:rPr>
                <w:sz w:val="21"/>
                <w:szCs w:val="21"/>
                <w:lang w:val="en-US"/>
              </w:rPr>
            </w:pPr>
          </w:p>
        </w:tc>
        <w:tc>
          <w:tcPr>
            <w:tcW w:w="7938" w:type="dxa"/>
          </w:tcPr>
          <w:p w14:paraId="1443E85A" w14:textId="77777777" w:rsidR="00671C21" w:rsidRPr="00863A0D" w:rsidRDefault="00671C21" w:rsidP="0063696E">
            <w:pPr>
              <w:cnfStyle w:val="000000000000" w:firstRow="0" w:lastRow="0" w:firstColumn="0" w:lastColumn="0" w:oddVBand="0" w:evenVBand="0" w:oddHBand="0" w:evenHBand="0" w:firstRowFirstColumn="0" w:firstRowLastColumn="0" w:lastRowFirstColumn="0" w:lastRowLastColumn="0"/>
              <w:rPr>
                <w:sz w:val="21"/>
                <w:szCs w:val="21"/>
                <w:lang w:val="en-US"/>
              </w:rPr>
            </w:pPr>
          </w:p>
        </w:tc>
      </w:tr>
      <w:tr w:rsidR="00671C21" w14:paraId="7CDBB209"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B63F53D" w14:textId="77777777" w:rsidR="00671C21" w:rsidRPr="008E25D7" w:rsidRDefault="00671C21" w:rsidP="0063696E">
            <w:pPr>
              <w:rPr>
                <w:rFonts w:ascii="Arial" w:hAnsi="Arial" w:cs="Arial"/>
                <w:sz w:val="21"/>
                <w:szCs w:val="21"/>
                <w:lang w:val="en-US"/>
              </w:rPr>
            </w:pPr>
            <w:r w:rsidRPr="008E25D7">
              <w:rPr>
                <w:rFonts w:ascii="Arial" w:hAnsi="Arial" w:cs="Arial"/>
                <w:sz w:val="21"/>
                <w:szCs w:val="21"/>
                <w:lang w:val="en-US"/>
              </w:rPr>
              <w:t xml:space="preserve">People </w:t>
            </w:r>
          </w:p>
          <w:p w14:paraId="44C418ED" w14:textId="77777777" w:rsidR="00671C21" w:rsidRPr="00863A0D" w:rsidRDefault="00671C21" w:rsidP="0063696E">
            <w:pPr>
              <w:rPr>
                <w:rFonts w:ascii="Arial" w:hAnsi="Arial" w:cs="Arial"/>
                <w:b w:val="0"/>
                <w:bCs w:val="0"/>
                <w:sz w:val="21"/>
                <w:szCs w:val="21"/>
                <w:lang w:val="en-US"/>
              </w:rPr>
            </w:pPr>
          </w:p>
        </w:tc>
        <w:tc>
          <w:tcPr>
            <w:tcW w:w="4961" w:type="dxa"/>
          </w:tcPr>
          <w:p w14:paraId="31FD0800"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Consider:</w:t>
            </w:r>
          </w:p>
          <w:p w14:paraId="5328C1EA" w14:textId="77777777" w:rsidR="00671C21" w:rsidRDefault="00671C21" w:rsidP="00671C2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Key contacts on the project and authority/ decision making process</w:t>
            </w:r>
          </w:p>
          <w:p w14:paraId="5DA406A6" w14:textId="77777777" w:rsidR="00671C21" w:rsidRDefault="00671C21" w:rsidP="00671C2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 xml:space="preserve">Staff associated with the project </w:t>
            </w:r>
          </w:p>
          <w:p w14:paraId="789FE392" w14:textId="77777777" w:rsidR="00671C21" w:rsidRDefault="00671C21" w:rsidP="00671C2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Employment arrangements and any special requirements</w:t>
            </w:r>
          </w:p>
          <w:p w14:paraId="28EA4D01" w14:textId="77777777" w:rsidR="00671C21" w:rsidRDefault="00671C21" w:rsidP="00671C2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Staff</w:t>
            </w:r>
            <w:r w:rsidRPr="0085154F">
              <w:rPr>
                <w:sz w:val="21"/>
                <w:szCs w:val="21"/>
                <w:lang w:val="en-US"/>
              </w:rPr>
              <w:t xml:space="preserve"> qualifications and experience</w:t>
            </w:r>
          </w:p>
          <w:p w14:paraId="3F98E7AB" w14:textId="77777777" w:rsidR="00671C21" w:rsidRDefault="00671C21" w:rsidP="00671C2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1"/>
                <w:szCs w:val="21"/>
                <w:lang w:val="en-US"/>
              </w:rPr>
            </w:pPr>
            <w:r w:rsidRPr="00375B7E">
              <w:rPr>
                <w:sz w:val="21"/>
                <w:szCs w:val="21"/>
                <w:lang w:val="en-US"/>
              </w:rPr>
              <w:t>capacity/capability gaps and plans have been made to address them</w:t>
            </w:r>
          </w:p>
          <w:p w14:paraId="67FC6FD3" w14:textId="77777777" w:rsidR="00671C21" w:rsidRPr="00375B7E" w:rsidRDefault="00671C21" w:rsidP="00671C2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1"/>
                <w:szCs w:val="21"/>
                <w:lang w:val="en-US"/>
              </w:rPr>
            </w:pPr>
          </w:p>
          <w:p w14:paraId="5A5AD049"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p w14:paraId="68F56A2B" w14:textId="77777777" w:rsidR="00671C21" w:rsidRPr="00863A0D"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tc>
        <w:tc>
          <w:tcPr>
            <w:tcW w:w="7938" w:type="dxa"/>
          </w:tcPr>
          <w:p w14:paraId="29F6D1CF"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sz w:val="21"/>
                <w:szCs w:val="21"/>
                <w:lang w:val="en-US"/>
              </w:rPr>
            </w:pPr>
          </w:p>
        </w:tc>
      </w:tr>
      <w:tr w:rsidR="00671C21" w14:paraId="3F136FDC" w14:textId="77777777" w:rsidTr="0091634F">
        <w:tc>
          <w:tcPr>
            <w:cnfStyle w:val="001000000000" w:firstRow="0" w:lastRow="0" w:firstColumn="1" w:lastColumn="0" w:oddVBand="0" w:evenVBand="0" w:oddHBand="0" w:evenHBand="0" w:firstRowFirstColumn="0" w:firstRowLastColumn="0" w:lastRowFirstColumn="0" w:lastRowLastColumn="0"/>
            <w:tcW w:w="2405" w:type="dxa"/>
          </w:tcPr>
          <w:p w14:paraId="1349FA2F" w14:textId="77777777" w:rsidR="00671C21" w:rsidRPr="005860EB" w:rsidRDefault="00671C21" w:rsidP="0063696E">
            <w:pPr>
              <w:rPr>
                <w:rFonts w:ascii="Arial" w:hAnsi="Arial" w:cs="Arial"/>
                <w:sz w:val="21"/>
                <w:szCs w:val="21"/>
              </w:rPr>
            </w:pPr>
            <w:r w:rsidRPr="008E25D7">
              <w:rPr>
                <w:rFonts w:ascii="Arial" w:hAnsi="Arial" w:cs="Arial"/>
                <w:sz w:val="21"/>
                <w:szCs w:val="21"/>
                <w:lang w:val="en-US"/>
              </w:rPr>
              <w:t xml:space="preserve">Agreement type </w:t>
            </w:r>
          </w:p>
          <w:p w14:paraId="180F9ABE" w14:textId="77777777" w:rsidR="00671C21" w:rsidRPr="00863A0D" w:rsidRDefault="00671C21" w:rsidP="0063696E">
            <w:pPr>
              <w:rPr>
                <w:rFonts w:ascii="Arial" w:hAnsi="Arial" w:cs="Arial"/>
                <w:b w:val="0"/>
                <w:bCs w:val="0"/>
                <w:sz w:val="21"/>
                <w:szCs w:val="21"/>
              </w:rPr>
            </w:pPr>
          </w:p>
        </w:tc>
        <w:tc>
          <w:tcPr>
            <w:tcW w:w="4961" w:type="dxa"/>
          </w:tcPr>
          <w:p w14:paraId="29B0314F"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Pr>
                <w:rFonts w:ascii="Arial" w:hAnsi="Arial" w:cs="Arial"/>
                <w:sz w:val="21"/>
                <w:szCs w:val="21"/>
                <w:lang w:val="en-US"/>
              </w:rPr>
              <w:t xml:space="preserve">Consider </w:t>
            </w:r>
          </w:p>
          <w:p w14:paraId="676065B5" w14:textId="77777777" w:rsidR="00671C21" w:rsidRDefault="00671C21" w:rsidP="00671C21">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963D5F">
              <w:rPr>
                <w:rFonts w:ascii="Arial" w:hAnsi="Arial" w:cs="Arial"/>
                <w:sz w:val="21"/>
                <w:szCs w:val="21"/>
                <w:lang w:val="en-US"/>
              </w:rPr>
              <w:t xml:space="preserve">Understanding or legal enforceability/non-enforceability of the Agreement </w:t>
            </w:r>
          </w:p>
          <w:p w14:paraId="782AD1ED" w14:textId="77777777" w:rsidR="00671C21" w:rsidRDefault="00671C21" w:rsidP="00487AF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1DC476FF" w14:textId="77777777" w:rsidR="00671C21" w:rsidRDefault="00671C21" w:rsidP="00487AF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1515DEE5" w14:textId="77777777" w:rsidR="00671C21" w:rsidRDefault="00671C21" w:rsidP="00487AF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0314AAE5" w14:textId="77777777" w:rsidR="00671C21" w:rsidRDefault="00671C21" w:rsidP="00487AF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4AECD368" w14:textId="77777777" w:rsidR="00671C21" w:rsidRDefault="00671C21" w:rsidP="00487AF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7A7709CE" w14:textId="77777777" w:rsidR="00671C21" w:rsidRPr="00487AF3" w:rsidRDefault="00671C21" w:rsidP="00487AF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c>
          <w:tcPr>
            <w:tcW w:w="7938" w:type="dxa"/>
          </w:tcPr>
          <w:p w14:paraId="43C0308D" w14:textId="77777777" w:rsidR="00671C21" w:rsidRPr="00863A0D"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tc>
      </w:tr>
      <w:tr w:rsidR="00671C21" w14:paraId="63A2038F"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B70E35" w14:textId="77777777" w:rsidR="00671C21" w:rsidRPr="005860EB" w:rsidRDefault="00671C21" w:rsidP="0063696E">
            <w:pPr>
              <w:rPr>
                <w:rFonts w:ascii="Arial" w:hAnsi="Arial" w:cs="Arial"/>
                <w:sz w:val="21"/>
                <w:szCs w:val="21"/>
              </w:rPr>
            </w:pPr>
            <w:r w:rsidRPr="008E25D7">
              <w:rPr>
                <w:rFonts w:ascii="Arial" w:hAnsi="Arial" w:cs="Arial"/>
                <w:sz w:val="21"/>
                <w:szCs w:val="21"/>
                <w:lang w:val="en-US"/>
              </w:rPr>
              <w:t>Financial arrangements</w:t>
            </w:r>
          </w:p>
          <w:p w14:paraId="74A8E570" w14:textId="77777777" w:rsidR="00671C21" w:rsidRPr="00863A0D" w:rsidRDefault="00671C21" w:rsidP="0063696E">
            <w:pPr>
              <w:rPr>
                <w:rFonts w:ascii="Arial" w:hAnsi="Arial" w:cs="Arial"/>
                <w:b w:val="0"/>
                <w:bCs w:val="0"/>
                <w:sz w:val="21"/>
                <w:szCs w:val="21"/>
              </w:rPr>
            </w:pPr>
          </w:p>
        </w:tc>
        <w:tc>
          <w:tcPr>
            <w:tcW w:w="4961" w:type="dxa"/>
          </w:tcPr>
          <w:p w14:paraId="0E76DFE5" w14:textId="77777777" w:rsidR="00671C21" w:rsidRDefault="00671C21" w:rsidP="0063696E">
            <w:p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Pr>
                <w:rFonts w:ascii="Arial" w:hAnsi="Arial" w:cs="Arial"/>
                <w:sz w:val="21"/>
                <w:szCs w:val="21"/>
                <w:lang w:val="en-US"/>
              </w:rPr>
              <w:t>Consider:</w:t>
            </w:r>
          </w:p>
          <w:p w14:paraId="0177FE61" w14:textId="77777777" w:rsidR="00671C21" w:rsidRPr="00963D5F" w:rsidRDefault="00671C21" w:rsidP="00671C21">
            <w:pPr>
              <w:pStyle w:val="ListParagraph"/>
              <w:numPr>
                <w:ilvl w:val="0"/>
                <w:numId w:val="43"/>
              </w:num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963D5F">
              <w:rPr>
                <w:rFonts w:ascii="Arial" w:hAnsi="Arial" w:cs="Arial"/>
                <w:sz w:val="21"/>
                <w:szCs w:val="21"/>
                <w:lang w:val="en-US"/>
              </w:rPr>
              <w:t>Demonstrated understanding of proposed arrangements and willingness to comply</w:t>
            </w:r>
          </w:p>
          <w:p w14:paraId="73668CD4" w14:textId="77777777" w:rsidR="00671C21" w:rsidRPr="00963D5F" w:rsidRDefault="00671C21" w:rsidP="00671C21">
            <w:pPr>
              <w:pStyle w:val="ListParagraph"/>
              <w:numPr>
                <w:ilvl w:val="0"/>
                <w:numId w:val="43"/>
              </w:num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963D5F">
              <w:rPr>
                <w:rFonts w:ascii="Arial" w:hAnsi="Arial" w:cs="Arial"/>
                <w:sz w:val="21"/>
                <w:szCs w:val="21"/>
                <w:lang w:val="en-US"/>
              </w:rPr>
              <w:t xml:space="preserve">Willingness and transparency in discussions </w:t>
            </w:r>
          </w:p>
          <w:p w14:paraId="403586B2" w14:textId="77777777" w:rsidR="00671C21" w:rsidRPr="00963D5F" w:rsidRDefault="00671C21" w:rsidP="00671C21">
            <w:pPr>
              <w:pStyle w:val="ListParagraph"/>
              <w:numPr>
                <w:ilvl w:val="0"/>
                <w:numId w:val="43"/>
              </w:num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roofErr w:type="gramStart"/>
            <w:r w:rsidRPr="00963D5F">
              <w:rPr>
                <w:rFonts w:ascii="Arial" w:hAnsi="Arial" w:cs="Arial"/>
                <w:sz w:val="21"/>
                <w:szCs w:val="21"/>
                <w:lang w:val="en-US"/>
              </w:rPr>
              <w:t>Whether  payment</w:t>
            </w:r>
            <w:proofErr w:type="gramEnd"/>
            <w:r w:rsidRPr="00963D5F">
              <w:rPr>
                <w:rFonts w:ascii="Arial" w:hAnsi="Arial" w:cs="Arial"/>
                <w:sz w:val="21"/>
                <w:szCs w:val="21"/>
                <w:lang w:val="en-US"/>
              </w:rPr>
              <w:t xml:space="preserve"> arrangements are agreed?</w:t>
            </w:r>
          </w:p>
        </w:tc>
        <w:tc>
          <w:tcPr>
            <w:tcW w:w="7938" w:type="dxa"/>
          </w:tcPr>
          <w:p w14:paraId="607D2C69" w14:textId="77777777" w:rsidR="00671C21" w:rsidRDefault="00671C21" w:rsidP="0063696E">
            <w:p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3D1D9881" w14:textId="77777777" w:rsidR="00671C21" w:rsidRDefault="00671C21" w:rsidP="0063696E">
            <w:p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337056F8" w14:textId="77777777" w:rsidR="00671C21" w:rsidRDefault="00671C21" w:rsidP="0063696E">
            <w:p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77C53438" w14:textId="77777777" w:rsidR="00671C21" w:rsidRDefault="00671C21" w:rsidP="0063696E">
            <w:p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63713729" w14:textId="77777777" w:rsidR="00671C21" w:rsidRDefault="00671C21" w:rsidP="0063696E">
            <w:p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095E129D" w14:textId="77777777" w:rsidR="00671C21" w:rsidRDefault="00671C21" w:rsidP="0063696E">
            <w:p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78FCC808" w14:textId="77777777" w:rsidR="00671C21" w:rsidRDefault="00671C21" w:rsidP="0063696E">
            <w:p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1492C130" w14:textId="77777777" w:rsidR="00671C21" w:rsidRDefault="00671C21" w:rsidP="0063696E">
            <w:p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5D09FFAA" w14:textId="77777777" w:rsidR="00671C21" w:rsidRPr="00863A0D" w:rsidRDefault="00671C21" w:rsidP="0063696E">
            <w:pPr>
              <w:tabs>
                <w:tab w:val="left" w:pos="707"/>
              </w:tabs>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tc>
      </w:tr>
      <w:tr w:rsidR="00671C21" w14:paraId="53DE8FEC" w14:textId="77777777" w:rsidTr="0091634F">
        <w:tc>
          <w:tcPr>
            <w:cnfStyle w:val="001000000000" w:firstRow="0" w:lastRow="0" w:firstColumn="1" w:lastColumn="0" w:oddVBand="0" w:evenVBand="0" w:oddHBand="0" w:evenHBand="0" w:firstRowFirstColumn="0" w:firstRowLastColumn="0" w:lastRowFirstColumn="0" w:lastRowLastColumn="0"/>
            <w:tcW w:w="2405" w:type="dxa"/>
          </w:tcPr>
          <w:p w14:paraId="596F66E1" w14:textId="77777777" w:rsidR="00671C21" w:rsidRPr="005860EB" w:rsidRDefault="00671C21" w:rsidP="0063696E">
            <w:pPr>
              <w:rPr>
                <w:rFonts w:ascii="Arial" w:hAnsi="Arial" w:cs="Arial"/>
                <w:sz w:val="21"/>
                <w:szCs w:val="21"/>
              </w:rPr>
            </w:pPr>
            <w:r w:rsidRPr="008E25D7">
              <w:rPr>
                <w:rFonts w:ascii="Arial" w:hAnsi="Arial" w:cs="Arial"/>
                <w:sz w:val="21"/>
                <w:szCs w:val="21"/>
                <w:lang w:val="en-US"/>
              </w:rPr>
              <w:t>Agreement Management</w:t>
            </w:r>
          </w:p>
          <w:p w14:paraId="21CAAF17" w14:textId="77777777" w:rsidR="00671C21" w:rsidRPr="005860EB" w:rsidRDefault="00671C21" w:rsidP="0063696E">
            <w:pPr>
              <w:rPr>
                <w:rFonts w:ascii="Arial" w:hAnsi="Arial" w:cs="Arial"/>
                <w:sz w:val="21"/>
                <w:szCs w:val="21"/>
              </w:rPr>
            </w:pPr>
          </w:p>
        </w:tc>
        <w:tc>
          <w:tcPr>
            <w:tcW w:w="4961" w:type="dxa"/>
          </w:tcPr>
          <w:p w14:paraId="77ABC7AA"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Pr>
                <w:rFonts w:ascii="Arial" w:hAnsi="Arial" w:cs="Arial"/>
                <w:sz w:val="21"/>
                <w:szCs w:val="21"/>
                <w:lang w:val="en-US"/>
              </w:rPr>
              <w:t>Consider:</w:t>
            </w:r>
          </w:p>
          <w:p w14:paraId="1417BB72" w14:textId="77777777" w:rsidR="00671C21" w:rsidRPr="00963D5F" w:rsidRDefault="00671C21" w:rsidP="00671C21">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Willingness to discuss/ negotiate Agreement and how it is managed</w:t>
            </w:r>
          </w:p>
          <w:p w14:paraId="6D7ED376" w14:textId="77777777" w:rsidR="00671C21" w:rsidRDefault="00671C21" w:rsidP="00671C21">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 xml:space="preserve">Demonstrated understanding of the Agreement </w:t>
            </w:r>
          </w:p>
          <w:p w14:paraId="358347E9" w14:textId="77777777" w:rsidR="00671C21" w:rsidRPr="00963D5F" w:rsidRDefault="00671C21" w:rsidP="00671C21">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963D5F">
              <w:rPr>
                <w:rFonts w:ascii="Arial" w:hAnsi="Arial" w:cs="Arial"/>
                <w:sz w:val="21"/>
                <w:szCs w:val="21"/>
                <w:lang w:val="en-US"/>
              </w:rPr>
              <w:t xml:space="preserve">Understanding of the roles and responsibilities </w:t>
            </w:r>
          </w:p>
          <w:p w14:paraId="086A7ACF" w14:textId="77777777" w:rsidR="00671C21" w:rsidRPr="00963D5F" w:rsidRDefault="00671C21" w:rsidP="00671C21">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963D5F">
              <w:rPr>
                <w:rFonts w:ascii="Arial" w:hAnsi="Arial" w:cs="Arial"/>
                <w:sz w:val="21"/>
                <w:szCs w:val="21"/>
                <w:lang w:val="en-US"/>
              </w:rPr>
              <w:lastRenderedPageBreak/>
              <w:t>Understanding of deliverables/ performance requirements</w:t>
            </w:r>
          </w:p>
        </w:tc>
        <w:tc>
          <w:tcPr>
            <w:tcW w:w="7938" w:type="dxa"/>
          </w:tcPr>
          <w:p w14:paraId="77F5FD69"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33079769"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45487122"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072904F7"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4BB02284"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3F28F0EE"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20AF9F2C"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0C7A241E" w14:textId="77777777" w:rsidR="00671C21"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p w14:paraId="44C8512A" w14:textId="77777777" w:rsidR="00671C21" w:rsidRPr="00863A0D" w:rsidRDefault="00671C21" w:rsidP="0063696E">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tc>
      </w:tr>
      <w:tr w:rsidR="00671C21" w14:paraId="66D4A058" w14:textId="77777777" w:rsidTr="0091634F">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405" w:type="dxa"/>
          </w:tcPr>
          <w:p w14:paraId="1C443E82" w14:textId="77777777" w:rsidR="00671C21" w:rsidRPr="005860EB" w:rsidRDefault="00671C21" w:rsidP="0063696E">
            <w:pPr>
              <w:rPr>
                <w:rFonts w:ascii="Arial" w:hAnsi="Arial" w:cs="Arial"/>
                <w:sz w:val="21"/>
                <w:szCs w:val="21"/>
              </w:rPr>
            </w:pPr>
            <w:r w:rsidRPr="008E25D7">
              <w:rPr>
                <w:rFonts w:ascii="Arial" w:hAnsi="Arial" w:cs="Arial"/>
                <w:sz w:val="21"/>
                <w:szCs w:val="21"/>
                <w:lang w:val="en-US"/>
              </w:rPr>
              <w:lastRenderedPageBreak/>
              <w:t>Advice</w:t>
            </w:r>
          </w:p>
          <w:p w14:paraId="011EB8AD" w14:textId="77777777" w:rsidR="00671C21" w:rsidRPr="00863A0D" w:rsidRDefault="00671C21" w:rsidP="0063696E">
            <w:pPr>
              <w:rPr>
                <w:rFonts w:ascii="Arial" w:hAnsi="Arial" w:cs="Arial"/>
                <w:b w:val="0"/>
                <w:bCs w:val="0"/>
                <w:sz w:val="21"/>
                <w:szCs w:val="21"/>
              </w:rPr>
            </w:pPr>
          </w:p>
        </w:tc>
        <w:tc>
          <w:tcPr>
            <w:tcW w:w="4961" w:type="dxa"/>
          </w:tcPr>
          <w:p w14:paraId="129F8836"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Pr>
                <w:rFonts w:ascii="Arial" w:hAnsi="Arial" w:cs="Arial"/>
                <w:sz w:val="21"/>
                <w:szCs w:val="21"/>
                <w:lang w:val="en-US"/>
              </w:rPr>
              <w:t>Consider:</w:t>
            </w:r>
          </w:p>
          <w:p w14:paraId="0D393E69" w14:textId="77777777" w:rsidR="00671C21" w:rsidRPr="00963D5F" w:rsidRDefault="00671C21" w:rsidP="00671C2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963D5F">
              <w:rPr>
                <w:rFonts w:ascii="Arial" w:hAnsi="Arial" w:cs="Arial"/>
                <w:sz w:val="21"/>
                <w:szCs w:val="21"/>
                <w:lang w:val="en-US"/>
              </w:rPr>
              <w:t>Capacity/ intention to seek independent advice as needed</w:t>
            </w:r>
          </w:p>
          <w:p w14:paraId="681C095D" w14:textId="77777777" w:rsidR="00671C21" w:rsidRPr="00863A0D" w:rsidRDefault="00671C21" w:rsidP="0072001C">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7938" w:type="dxa"/>
          </w:tcPr>
          <w:p w14:paraId="16A0145C"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1639C7DE"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41B55D33"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65C5474A"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5C4CD2F3"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0A4591CB"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29F6C03C"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7A398D11" w14:textId="77777777" w:rsidR="00671C21" w:rsidRDefault="00671C21" w:rsidP="0063696E">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p w14:paraId="0CE5CC20" w14:textId="77777777" w:rsidR="00671C21" w:rsidRPr="00863A0D" w:rsidRDefault="00671C21" w:rsidP="0063696E">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p>
        </w:tc>
      </w:tr>
    </w:tbl>
    <w:p w14:paraId="4556AC61" w14:textId="77777777" w:rsidR="00671C21" w:rsidRDefault="00671C21" w:rsidP="003D4439">
      <w:pPr>
        <w:jc w:val="both"/>
        <w:rPr>
          <w:rFonts w:asciiTheme="majorHAnsi" w:eastAsiaTheme="majorEastAsia" w:hAnsiTheme="majorHAnsi" w:cstheme="majorBidi"/>
          <w:b/>
          <w:bCs/>
          <w:color w:val="AB1128" w:themeColor="accent1" w:themeShade="BF"/>
          <w:sz w:val="28"/>
          <w:szCs w:val="28"/>
        </w:rPr>
      </w:pPr>
    </w:p>
    <w:p w14:paraId="291FD590" w14:textId="77777777" w:rsidR="00671C21" w:rsidRDefault="00671C21" w:rsidP="003D4439">
      <w:pPr>
        <w:jc w:val="both"/>
        <w:rPr>
          <w:rFonts w:asciiTheme="majorHAnsi" w:eastAsiaTheme="majorEastAsia" w:hAnsiTheme="majorHAnsi" w:cstheme="majorBidi"/>
          <w:b/>
          <w:bCs/>
          <w:color w:val="AB1128" w:themeColor="accent1" w:themeShade="BF"/>
          <w:sz w:val="28"/>
          <w:szCs w:val="28"/>
        </w:rPr>
      </w:pPr>
    </w:p>
    <w:p w14:paraId="4550C45D" w14:textId="77777777" w:rsidR="00671C21" w:rsidRPr="000F1D03" w:rsidRDefault="00671C21" w:rsidP="0091634F">
      <w:pPr>
        <w:pStyle w:val="Heading2"/>
      </w:pPr>
      <w:r w:rsidRPr="000F1D03">
        <w:t xml:space="preserve">Assessing Due Diligence </w:t>
      </w:r>
    </w:p>
    <w:p w14:paraId="34B46D3E" w14:textId="6C8D60E3" w:rsidR="00671C21" w:rsidRPr="00534F6D" w:rsidRDefault="00671C21" w:rsidP="005C4065">
      <w:r>
        <w:t xml:space="preserve">Based on the insights from your due diligence review of your organisation and your potential partner(s), use the table below to consider the strengths and/or concerns/constraints of each potential partnership. Tailor this information to your organisation’s needs and the partnership opportunity you are exploring – focus on the areas that are of importance for your organisation. The assessment should include issues raised by your review of your organisation and of your potential partner/s. </w:t>
      </w:r>
    </w:p>
    <w:p w14:paraId="08CFA22B" w14:textId="77777777" w:rsidR="00671C21" w:rsidRDefault="00671C21" w:rsidP="00704532">
      <w:pPr>
        <w:spacing w:after="0"/>
        <w:rPr>
          <w:b/>
          <w:bCs/>
        </w:rPr>
      </w:pPr>
      <w:r w:rsidRPr="005C4065">
        <w:rPr>
          <w:b/>
          <w:bCs/>
        </w:rPr>
        <w:t>TIP</w:t>
      </w:r>
      <w:r>
        <w:rPr>
          <w:b/>
          <w:bCs/>
        </w:rPr>
        <w:t xml:space="preserve"> </w:t>
      </w:r>
      <w:r w:rsidRPr="005C4065">
        <w:rPr>
          <w:b/>
          <w:bCs/>
        </w:rPr>
        <w:t xml:space="preserve"> </w:t>
      </w:r>
    </w:p>
    <w:p w14:paraId="5B48BD95" w14:textId="1FF009E4" w:rsidR="00671C21" w:rsidRPr="00534F6D" w:rsidRDefault="00671C21" w:rsidP="005C4065">
      <w:pPr>
        <w:rPr>
          <w:i/>
          <w:iCs/>
        </w:rPr>
      </w:pPr>
      <w:r w:rsidRPr="00136C5C">
        <w:rPr>
          <w:i/>
          <w:iCs/>
        </w:rPr>
        <w:t xml:space="preserve">Keep the Board involved and up to date on the due diligence assessment process. Along with the risk assessment, Boards should be notified of due diligence outcomes for projects that require their approval. </w:t>
      </w:r>
    </w:p>
    <w:tbl>
      <w:tblPr>
        <w:tblStyle w:val="GridTable6Colorful"/>
        <w:tblW w:w="15304" w:type="dxa"/>
        <w:tblLook w:val="04A0" w:firstRow="1" w:lastRow="0" w:firstColumn="1" w:lastColumn="0" w:noHBand="0" w:noVBand="1"/>
      </w:tblPr>
      <w:tblGrid>
        <w:gridCol w:w="2230"/>
        <w:gridCol w:w="5136"/>
        <w:gridCol w:w="7938"/>
      </w:tblGrid>
      <w:tr w:rsidR="00671C21" w14:paraId="48DC9E42" w14:textId="77777777" w:rsidTr="00A93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shd w:val="clear" w:color="auto" w:fill="FF8336" w:themeFill="accent6"/>
          </w:tcPr>
          <w:p w14:paraId="109DDCD1" w14:textId="77777777" w:rsidR="00671C21" w:rsidRPr="0091634F" w:rsidRDefault="00671C21" w:rsidP="005C4065">
            <w:pPr>
              <w:rPr>
                <w:b w:val="0"/>
                <w:bCs w:val="0"/>
                <w:color w:val="FFFFFF" w:themeColor="background1"/>
              </w:rPr>
            </w:pPr>
            <w:r w:rsidRPr="0091634F">
              <w:rPr>
                <w:color w:val="FFFFFF" w:themeColor="background1"/>
              </w:rPr>
              <w:t>Areas to Consider</w:t>
            </w:r>
          </w:p>
        </w:tc>
        <w:tc>
          <w:tcPr>
            <w:tcW w:w="5136" w:type="dxa"/>
            <w:shd w:val="clear" w:color="auto" w:fill="FF8336" w:themeFill="accent6"/>
          </w:tcPr>
          <w:p w14:paraId="132CEFAE" w14:textId="77777777" w:rsidR="00671C21" w:rsidRPr="0091634F" w:rsidRDefault="00671C21" w:rsidP="005C406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91634F">
              <w:rPr>
                <w:color w:val="FFFFFF" w:themeColor="background1"/>
              </w:rPr>
              <w:t>Alignment and Opportunities</w:t>
            </w:r>
          </w:p>
        </w:tc>
        <w:tc>
          <w:tcPr>
            <w:tcW w:w="7938" w:type="dxa"/>
            <w:shd w:val="clear" w:color="auto" w:fill="FF8336" w:themeFill="accent6"/>
          </w:tcPr>
          <w:p w14:paraId="3DF3B111" w14:textId="77777777" w:rsidR="00671C21" w:rsidRPr="0091634F" w:rsidRDefault="00671C21" w:rsidP="005C406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91634F">
              <w:rPr>
                <w:color w:val="FFFFFF" w:themeColor="background1"/>
              </w:rPr>
              <w:t xml:space="preserve">Concerns/ Constraints </w:t>
            </w:r>
          </w:p>
        </w:tc>
      </w:tr>
      <w:tr w:rsidR="00671C21" w14:paraId="2341BB20"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2B035F3" w14:textId="77777777" w:rsidR="00671C21" w:rsidRPr="00863A0D" w:rsidRDefault="00671C21" w:rsidP="005C4065">
            <w:pPr>
              <w:rPr>
                <w:rFonts w:ascii="Arial" w:hAnsi="Arial" w:cs="Arial"/>
                <w:sz w:val="21"/>
                <w:szCs w:val="21"/>
              </w:rPr>
            </w:pPr>
            <w:r w:rsidRPr="00863A0D">
              <w:rPr>
                <w:rFonts w:ascii="Arial" w:hAnsi="Arial" w:cs="Arial"/>
                <w:sz w:val="21"/>
                <w:szCs w:val="21"/>
                <w:lang w:val="en-US"/>
              </w:rPr>
              <w:t>Purpose and values</w:t>
            </w:r>
          </w:p>
          <w:p w14:paraId="4D127B4D" w14:textId="77777777" w:rsidR="00671C21" w:rsidRDefault="00671C21" w:rsidP="005C4065">
            <w:pPr>
              <w:rPr>
                <w:b w:val="0"/>
                <w:bCs w:val="0"/>
              </w:rPr>
            </w:pPr>
          </w:p>
          <w:p w14:paraId="59111283" w14:textId="77777777" w:rsidR="00671C21" w:rsidRDefault="00671C21" w:rsidP="005C4065">
            <w:pPr>
              <w:rPr>
                <w:b w:val="0"/>
                <w:bCs w:val="0"/>
              </w:rPr>
            </w:pPr>
          </w:p>
          <w:p w14:paraId="7F0007C0" w14:textId="77777777" w:rsidR="00671C21" w:rsidRDefault="00671C21" w:rsidP="005C4065">
            <w:pPr>
              <w:rPr>
                <w:b w:val="0"/>
                <w:bCs w:val="0"/>
              </w:rPr>
            </w:pPr>
          </w:p>
          <w:p w14:paraId="3F363AA0" w14:textId="77777777" w:rsidR="00671C21" w:rsidRDefault="00671C21" w:rsidP="005C4065">
            <w:pPr>
              <w:rPr>
                <w:b w:val="0"/>
                <w:bCs w:val="0"/>
              </w:rPr>
            </w:pPr>
          </w:p>
          <w:p w14:paraId="1E73D8EE" w14:textId="77777777" w:rsidR="00671C21" w:rsidRDefault="00671C21" w:rsidP="005C4065">
            <w:pPr>
              <w:rPr>
                <w:b w:val="0"/>
                <w:bCs w:val="0"/>
              </w:rPr>
            </w:pPr>
          </w:p>
        </w:tc>
        <w:tc>
          <w:tcPr>
            <w:tcW w:w="5136" w:type="dxa"/>
          </w:tcPr>
          <w:p w14:paraId="5D55DCE7"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42087DD5"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5AD02E24"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7F870C24"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7AE9C4F3"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c>
          <w:tcPr>
            <w:tcW w:w="7938" w:type="dxa"/>
          </w:tcPr>
          <w:p w14:paraId="7535927D"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r>
      <w:tr w:rsidR="00671C21" w14:paraId="08CBD7D3" w14:textId="77777777" w:rsidTr="0091634F">
        <w:tc>
          <w:tcPr>
            <w:cnfStyle w:val="001000000000" w:firstRow="0" w:lastRow="0" w:firstColumn="1" w:lastColumn="0" w:oddVBand="0" w:evenVBand="0" w:oddHBand="0" w:evenHBand="0" w:firstRowFirstColumn="0" w:firstRowLastColumn="0" w:lastRowFirstColumn="0" w:lastRowLastColumn="0"/>
            <w:tcW w:w="2230" w:type="dxa"/>
          </w:tcPr>
          <w:p w14:paraId="2BB47BE4" w14:textId="77777777" w:rsidR="00671C21" w:rsidRPr="00863A0D" w:rsidRDefault="00671C21" w:rsidP="005C4065">
            <w:pPr>
              <w:rPr>
                <w:rFonts w:ascii="Arial" w:hAnsi="Arial" w:cs="Arial"/>
                <w:sz w:val="21"/>
                <w:szCs w:val="21"/>
              </w:rPr>
            </w:pPr>
            <w:r w:rsidRPr="00863A0D">
              <w:rPr>
                <w:rFonts w:ascii="Arial" w:hAnsi="Arial" w:cs="Arial"/>
                <w:sz w:val="21"/>
                <w:szCs w:val="21"/>
                <w:lang w:val="en-US"/>
              </w:rPr>
              <w:t>Strategic Plan</w:t>
            </w:r>
          </w:p>
          <w:p w14:paraId="46019552" w14:textId="77777777" w:rsidR="00671C21" w:rsidRDefault="00671C21" w:rsidP="005C4065">
            <w:pPr>
              <w:rPr>
                <w:b w:val="0"/>
                <w:bCs w:val="0"/>
              </w:rPr>
            </w:pPr>
          </w:p>
        </w:tc>
        <w:tc>
          <w:tcPr>
            <w:tcW w:w="5136" w:type="dxa"/>
          </w:tcPr>
          <w:p w14:paraId="45CA4D2B"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7CFF576A"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6AC973D1"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4D6D11EF"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6C55E526"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c>
          <w:tcPr>
            <w:tcW w:w="7938" w:type="dxa"/>
          </w:tcPr>
          <w:p w14:paraId="3644CF27"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r>
      <w:tr w:rsidR="00671C21" w14:paraId="7687ED93"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F23662A" w14:textId="77777777" w:rsidR="00671C21" w:rsidRPr="00863A0D" w:rsidRDefault="00671C21" w:rsidP="005C4065">
            <w:pPr>
              <w:rPr>
                <w:rFonts w:ascii="Arial" w:hAnsi="Arial" w:cs="Arial"/>
                <w:sz w:val="21"/>
                <w:szCs w:val="21"/>
              </w:rPr>
            </w:pPr>
            <w:r w:rsidRPr="00863A0D">
              <w:rPr>
                <w:rFonts w:ascii="Arial" w:hAnsi="Arial" w:cs="Arial"/>
                <w:sz w:val="21"/>
                <w:szCs w:val="21"/>
                <w:lang w:val="en-US"/>
              </w:rPr>
              <w:lastRenderedPageBreak/>
              <w:t>Capacity &amp; capability</w:t>
            </w:r>
          </w:p>
          <w:p w14:paraId="5C1308B0" w14:textId="77777777" w:rsidR="00671C21" w:rsidRDefault="00671C21" w:rsidP="005C4065">
            <w:pPr>
              <w:rPr>
                <w:b w:val="0"/>
                <w:bCs w:val="0"/>
              </w:rPr>
            </w:pPr>
          </w:p>
        </w:tc>
        <w:tc>
          <w:tcPr>
            <w:tcW w:w="5136" w:type="dxa"/>
          </w:tcPr>
          <w:p w14:paraId="614120F3"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1A9A0264"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215A7053"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2593EA42"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368EB21B"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1B537E44"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c>
          <w:tcPr>
            <w:tcW w:w="7938" w:type="dxa"/>
          </w:tcPr>
          <w:p w14:paraId="6D1FC2FA"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r>
      <w:tr w:rsidR="00671C21" w14:paraId="2D4A6976" w14:textId="77777777" w:rsidTr="0091634F">
        <w:tc>
          <w:tcPr>
            <w:cnfStyle w:val="001000000000" w:firstRow="0" w:lastRow="0" w:firstColumn="1" w:lastColumn="0" w:oddVBand="0" w:evenVBand="0" w:oddHBand="0" w:evenHBand="0" w:firstRowFirstColumn="0" w:firstRowLastColumn="0" w:lastRowFirstColumn="0" w:lastRowLastColumn="0"/>
            <w:tcW w:w="2230" w:type="dxa"/>
          </w:tcPr>
          <w:p w14:paraId="57B20AE0" w14:textId="77777777" w:rsidR="00671C21" w:rsidRDefault="00671C21" w:rsidP="005C4065">
            <w:pPr>
              <w:rPr>
                <w:b w:val="0"/>
                <w:bCs w:val="0"/>
              </w:rPr>
            </w:pPr>
            <w:r w:rsidRPr="00863A0D">
              <w:rPr>
                <w:rFonts w:ascii="Arial" w:hAnsi="Arial" w:cs="Arial"/>
                <w:sz w:val="21"/>
                <w:szCs w:val="21"/>
                <w:lang w:val="en-US"/>
              </w:rPr>
              <w:t>Governance</w:t>
            </w:r>
          </w:p>
        </w:tc>
        <w:tc>
          <w:tcPr>
            <w:tcW w:w="5136" w:type="dxa"/>
          </w:tcPr>
          <w:p w14:paraId="6458118F"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21A68127"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0BB585B8"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4DD7A16F"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64590500"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4621BD7F"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c>
          <w:tcPr>
            <w:tcW w:w="7938" w:type="dxa"/>
          </w:tcPr>
          <w:p w14:paraId="176F8B94"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r>
      <w:tr w:rsidR="00671C21" w14:paraId="27EC4856"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1ABC8C4A" w14:textId="77777777" w:rsidR="00671C21" w:rsidRDefault="00671C21" w:rsidP="005C4065">
            <w:pPr>
              <w:rPr>
                <w:rFonts w:ascii="Arial" w:hAnsi="Arial" w:cs="Arial"/>
                <w:sz w:val="21"/>
                <w:szCs w:val="21"/>
                <w:lang w:val="en-US"/>
              </w:rPr>
            </w:pPr>
            <w:proofErr w:type="spellStart"/>
            <w:r w:rsidRPr="00863A0D">
              <w:rPr>
                <w:rFonts w:ascii="Arial" w:hAnsi="Arial" w:cs="Arial"/>
                <w:sz w:val="21"/>
                <w:szCs w:val="21"/>
                <w:lang w:val="en-US"/>
              </w:rPr>
              <w:t>Organisational</w:t>
            </w:r>
            <w:proofErr w:type="spellEnd"/>
            <w:r w:rsidRPr="00863A0D">
              <w:rPr>
                <w:rFonts w:ascii="Arial" w:hAnsi="Arial" w:cs="Arial"/>
                <w:sz w:val="21"/>
                <w:szCs w:val="21"/>
                <w:lang w:val="en-US"/>
              </w:rPr>
              <w:t xml:space="preserve"> Culture</w:t>
            </w:r>
          </w:p>
          <w:p w14:paraId="4E5EC41B" w14:textId="77777777" w:rsidR="00671C21" w:rsidRDefault="00671C21" w:rsidP="005C4065">
            <w:pPr>
              <w:rPr>
                <w:rFonts w:ascii="Arial" w:hAnsi="Arial" w:cs="Arial"/>
                <w:sz w:val="21"/>
                <w:szCs w:val="21"/>
                <w:lang w:val="en-US"/>
              </w:rPr>
            </w:pPr>
          </w:p>
          <w:p w14:paraId="249615C1" w14:textId="77777777" w:rsidR="00671C21" w:rsidRDefault="00671C21" w:rsidP="005C4065">
            <w:pPr>
              <w:rPr>
                <w:b w:val="0"/>
                <w:bCs w:val="0"/>
              </w:rPr>
            </w:pPr>
          </w:p>
        </w:tc>
        <w:tc>
          <w:tcPr>
            <w:tcW w:w="5136" w:type="dxa"/>
          </w:tcPr>
          <w:p w14:paraId="2CCD4DB4"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5B2ABBE5"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1177214D"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22454A09"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5736048C"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4E59616D"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c>
          <w:tcPr>
            <w:tcW w:w="7938" w:type="dxa"/>
          </w:tcPr>
          <w:p w14:paraId="55FB6205"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r>
      <w:tr w:rsidR="00671C21" w14:paraId="0F3C6441" w14:textId="77777777" w:rsidTr="0091634F">
        <w:tc>
          <w:tcPr>
            <w:cnfStyle w:val="001000000000" w:firstRow="0" w:lastRow="0" w:firstColumn="1" w:lastColumn="0" w:oddVBand="0" w:evenVBand="0" w:oddHBand="0" w:evenHBand="0" w:firstRowFirstColumn="0" w:firstRowLastColumn="0" w:lastRowFirstColumn="0" w:lastRowLastColumn="0"/>
            <w:tcW w:w="2230" w:type="dxa"/>
          </w:tcPr>
          <w:p w14:paraId="2E9FE203" w14:textId="77777777" w:rsidR="00671C21" w:rsidRPr="00863A0D" w:rsidRDefault="00671C21" w:rsidP="005C4065">
            <w:pPr>
              <w:rPr>
                <w:rFonts w:ascii="Arial" w:hAnsi="Arial" w:cs="Arial"/>
                <w:b w:val="0"/>
                <w:bCs w:val="0"/>
                <w:sz w:val="21"/>
                <w:szCs w:val="21"/>
                <w:lang w:val="en-US"/>
              </w:rPr>
            </w:pPr>
            <w:r w:rsidRPr="00863A0D">
              <w:rPr>
                <w:rFonts w:ascii="Arial" w:hAnsi="Arial" w:cs="Arial"/>
                <w:sz w:val="21"/>
                <w:szCs w:val="21"/>
                <w:lang w:val="en-US"/>
              </w:rPr>
              <w:t>Finance</w:t>
            </w:r>
          </w:p>
          <w:p w14:paraId="46AE4D9A" w14:textId="77777777" w:rsidR="00671C21" w:rsidRDefault="00671C21" w:rsidP="00375B7E">
            <w:pPr>
              <w:rPr>
                <w:rFonts w:ascii="Arial" w:hAnsi="Arial" w:cs="Arial"/>
                <w:i/>
                <w:iCs/>
                <w:sz w:val="20"/>
                <w:szCs w:val="20"/>
              </w:rPr>
            </w:pPr>
          </w:p>
          <w:p w14:paraId="27E3F5D9" w14:textId="77777777" w:rsidR="00671C21" w:rsidRDefault="00671C21" w:rsidP="00375B7E">
            <w:pPr>
              <w:rPr>
                <w:rFonts w:ascii="Arial" w:hAnsi="Arial" w:cs="Arial"/>
                <w:i/>
                <w:iCs/>
                <w:sz w:val="20"/>
                <w:szCs w:val="20"/>
              </w:rPr>
            </w:pPr>
          </w:p>
          <w:p w14:paraId="6F5B44B2" w14:textId="77777777" w:rsidR="00671C21" w:rsidRDefault="00671C21" w:rsidP="00375B7E">
            <w:pPr>
              <w:rPr>
                <w:rFonts w:ascii="Arial" w:hAnsi="Arial" w:cs="Arial"/>
                <w:i/>
                <w:iCs/>
                <w:sz w:val="20"/>
                <w:szCs w:val="20"/>
              </w:rPr>
            </w:pPr>
          </w:p>
          <w:p w14:paraId="1B6749B7" w14:textId="77777777" w:rsidR="00671C21" w:rsidRDefault="00671C21" w:rsidP="00375B7E">
            <w:pPr>
              <w:rPr>
                <w:b w:val="0"/>
                <w:bCs w:val="0"/>
              </w:rPr>
            </w:pPr>
          </w:p>
        </w:tc>
        <w:tc>
          <w:tcPr>
            <w:tcW w:w="5136" w:type="dxa"/>
          </w:tcPr>
          <w:p w14:paraId="6483BE6E"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2D2D70B5"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43499510"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78E86153"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05EA972E"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13B67417"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c>
          <w:tcPr>
            <w:tcW w:w="7938" w:type="dxa"/>
          </w:tcPr>
          <w:p w14:paraId="5990488E"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r>
      <w:tr w:rsidR="00671C21" w14:paraId="7D7227F8"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1ADEBDF9" w14:textId="77777777" w:rsidR="00671C21" w:rsidRPr="00863A0D" w:rsidRDefault="00671C21" w:rsidP="005C4065">
            <w:pPr>
              <w:rPr>
                <w:rFonts w:ascii="Arial" w:hAnsi="Arial" w:cs="Arial"/>
                <w:sz w:val="21"/>
                <w:szCs w:val="21"/>
              </w:rPr>
            </w:pPr>
            <w:r w:rsidRPr="00863A0D">
              <w:rPr>
                <w:rFonts w:ascii="Arial" w:hAnsi="Arial" w:cs="Arial"/>
                <w:sz w:val="21"/>
                <w:szCs w:val="21"/>
                <w:lang w:val="en-US"/>
              </w:rPr>
              <w:t>Risk</w:t>
            </w:r>
          </w:p>
          <w:p w14:paraId="6E2AC150" w14:textId="77777777" w:rsidR="00671C21" w:rsidRDefault="00671C21" w:rsidP="005C4065">
            <w:pPr>
              <w:rPr>
                <w:rFonts w:ascii="Arial" w:hAnsi="Arial" w:cs="Arial"/>
                <w:sz w:val="21"/>
                <w:szCs w:val="21"/>
                <w:lang w:val="en-US"/>
              </w:rPr>
            </w:pPr>
          </w:p>
          <w:p w14:paraId="7946FB51" w14:textId="77777777" w:rsidR="00671C21" w:rsidRDefault="00671C21" w:rsidP="005C4065">
            <w:pPr>
              <w:rPr>
                <w:rFonts w:ascii="Arial" w:hAnsi="Arial" w:cs="Arial"/>
                <w:sz w:val="21"/>
                <w:szCs w:val="21"/>
                <w:lang w:val="en-US"/>
              </w:rPr>
            </w:pPr>
          </w:p>
          <w:p w14:paraId="332449F0" w14:textId="77777777" w:rsidR="00671C21" w:rsidRDefault="00671C21" w:rsidP="005C4065">
            <w:pPr>
              <w:rPr>
                <w:rFonts w:ascii="Arial" w:hAnsi="Arial" w:cs="Arial"/>
                <w:sz w:val="21"/>
                <w:szCs w:val="21"/>
                <w:lang w:val="en-US"/>
              </w:rPr>
            </w:pPr>
          </w:p>
          <w:p w14:paraId="12354B3D" w14:textId="77777777" w:rsidR="00671C21" w:rsidRDefault="00671C21" w:rsidP="005C4065">
            <w:pPr>
              <w:rPr>
                <w:rFonts w:ascii="Arial" w:hAnsi="Arial" w:cs="Arial"/>
                <w:sz w:val="21"/>
                <w:szCs w:val="21"/>
                <w:lang w:val="en-US"/>
              </w:rPr>
            </w:pPr>
          </w:p>
          <w:p w14:paraId="21942ED7" w14:textId="77777777" w:rsidR="00671C21" w:rsidRDefault="00671C21" w:rsidP="005C4065">
            <w:pPr>
              <w:rPr>
                <w:rFonts w:ascii="Arial" w:hAnsi="Arial" w:cs="Arial"/>
                <w:sz w:val="21"/>
                <w:szCs w:val="21"/>
                <w:lang w:val="en-US"/>
              </w:rPr>
            </w:pPr>
          </w:p>
          <w:p w14:paraId="4CD5B31D" w14:textId="77777777" w:rsidR="00671C21" w:rsidRPr="00863A0D" w:rsidRDefault="00671C21" w:rsidP="005C4065">
            <w:pPr>
              <w:rPr>
                <w:rFonts w:ascii="Arial" w:hAnsi="Arial" w:cs="Arial"/>
                <w:sz w:val="21"/>
                <w:szCs w:val="21"/>
                <w:lang w:val="en-US"/>
              </w:rPr>
            </w:pPr>
          </w:p>
        </w:tc>
        <w:tc>
          <w:tcPr>
            <w:tcW w:w="5136" w:type="dxa"/>
          </w:tcPr>
          <w:p w14:paraId="3D45448A"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25633647"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6A261AF5"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52E508B0"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378B200E"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6F5983F0"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c>
          <w:tcPr>
            <w:tcW w:w="7938" w:type="dxa"/>
          </w:tcPr>
          <w:p w14:paraId="582779A2"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r>
      <w:tr w:rsidR="00671C21" w14:paraId="3358811F" w14:textId="77777777" w:rsidTr="0091634F">
        <w:tc>
          <w:tcPr>
            <w:cnfStyle w:val="001000000000" w:firstRow="0" w:lastRow="0" w:firstColumn="1" w:lastColumn="0" w:oddVBand="0" w:evenVBand="0" w:oddHBand="0" w:evenHBand="0" w:firstRowFirstColumn="0" w:firstRowLastColumn="0" w:lastRowFirstColumn="0" w:lastRowLastColumn="0"/>
            <w:tcW w:w="2230" w:type="dxa"/>
          </w:tcPr>
          <w:p w14:paraId="1F74596B" w14:textId="77777777" w:rsidR="00671C21" w:rsidRPr="008E25D7" w:rsidRDefault="00671C21" w:rsidP="005C4065">
            <w:pPr>
              <w:rPr>
                <w:rFonts w:ascii="Arial" w:hAnsi="Arial" w:cs="Arial"/>
                <w:sz w:val="21"/>
                <w:szCs w:val="21"/>
                <w:lang w:val="en-US"/>
              </w:rPr>
            </w:pPr>
            <w:r w:rsidRPr="008E25D7">
              <w:rPr>
                <w:rFonts w:ascii="Arial" w:hAnsi="Arial" w:cs="Arial"/>
                <w:sz w:val="21"/>
                <w:szCs w:val="21"/>
                <w:lang w:val="en-US"/>
              </w:rPr>
              <w:t xml:space="preserve">People </w:t>
            </w:r>
          </w:p>
          <w:p w14:paraId="4D972F51" w14:textId="77777777" w:rsidR="00671C21" w:rsidRDefault="00671C21" w:rsidP="005C4065">
            <w:pPr>
              <w:rPr>
                <w:rFonts w:ascii="Arial" w:hAnsi="Arial" w:cs="Arial"/>
                <w:sz w:val="21"/>
                <w:szCs w:val="21"/>
                <w:lang w:val="en-US"/>
              </w:rPr>
            </w:pPr>
          </w:p>
          <w:p w14:paraId="3BFF2146" w14:textId="77777777" w:rsidR="00671C21" w:rsidRDefault="00671C21" w:rsidP="005C4065">
            <w:pPr>
              <w:rPr>
                <w:rFonts w:ascii="Arial" w:hAnsi="Arial" w:cs="Arial"/>
                <w:sz w:val="21"/>
                <w:szCs w:val="21"/>
                <w:lang w:val="en-US"/>
              </w:rPr>
            </w:pPr>
          </w:p>
          <w:p w14:paraId="45AC5505" w14:textId="77777777" w:rsidR="00671C21" w:rsidRDefault="00671C21" w:rsidP="005C4065">
            <w:pPr>
              <w:rPr>
                <w:rFonts w:ascii="Arial" w:hAnsi="Arial" w:cs="Arial"/>
                <w:sz w:val="21"/>
                <w:szCs w:val="21"/>
                <w:lang w:val="en-US"/>
              </w:rPr>
            </w:pPr>
          </w:p>
          <w:p w14:paraId="7F466B71" w14:textId="77777777" w:rsidR="00671C21" w:rsidRDefault="00671C21" w:rsidP="005C4065">
            <w:pPr>
              <w:rPr>
                <w:rFonts w:ascii="Arial" w:hAnsi="Arial" w:cs="Arial"/>
                <w:sz w:val="21"/>
                <w:szCs w:val="21"/>
                <w:lang w:val="en-US"/>
              </w:rPr>
            </w:pPr>
          </w:p>
          <w:p w14:paraId="4B94CAF5" w14:textId="77777777" w:rsidR="00671C21" w:rsidRDefault="00671C21" w:rsidP="005C4065">
            <w:pPr>
              <w:rPr>
                <w:rFonts w:ascii="Arial" w:hAnsi="Arial" w:cs="Arial"/>
                <w:sz w:val="21"/>
                <w:szCs w:val="21"/>
                <w:lang w:val="en-US"/>
              </w:rPr>
            </w:pPr>
          </w:p>
          <w:p w14:paraId="263AEB0D" w14:textId="77777777" w:rsidR="00671C21" w:rsidRPr="00863A0D" w:rsidRDefault="00671C21" w:rsidP="005C4065">
            <w:pPr>
              <w:rPr>
                <w:rFonts w:ascii="Arial" w:hAnsi="Arial" w:cs="Arial"/>
                <w:sz w:val="21"/>
                <w:szCs w:val="21"/>
                <w:lang w:val="en-US"/>
              </w:rPr>
            </w:pPr>
          </w:p>
        </w:tc>
        <w:tc>
          <w:tcPr>
            <w:tcW w:w="5136" w:type="dxa"/>
          </w:tcPr>
          <w:p w14:paraId="3D582797"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79F3ABD6"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141424BC"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63D1FAAA"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098A38B5"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c>
          <w:tcPr>
            <w:tcW w:w="7938" w:type="dxa"/>
          </w:tcPr>
          <w:p w14:paraId="16AE2F47"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r>
      <w:tr w:rsidR="00671C21" w14:paraId="74030B08"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55E634B" w14:textId="77777777" w:rsidR="00671C21" w:rsidRPr="005860EB" w:rsidRDefault="00671C21" w:rsidP="005C4065">
            <w:pPr>
              <w:rPr>
                <w:rFonts w:ascii="Arial" w:hAnsi="Arial" w:cs="Arial"/>
                <w:sz w:val="21"/>
                <w:szCs w:val="21"/>
              </w:rPr>
            </w:pPr>
            <w:r w:rsidRPr="008E25D7">
              <w:rPr>
                <w:rFonts w:ascii="Arial" w:hAnsi="Arial" w:cs="Arial"/>
                <w:sz w:val="21"/>
                <w:szCs w:val="21"/>
                <w:lang w:val="en-US"/>
              </w:rPr>
              <w:t xml:space="preserve">Agreement type </w:t>
            </w:r>
          </w:p>
          <w:p w14:paraId="711416B3" w14:textId="77777777" w:rsidR="00671C21" w:rsidRPr="008E25D7" w:rsidRDefault="00671C21" w:rsidP="005C4065">
            <w:pPr>
              <w:rPr>
                <w:rFonts w:ascii="Arial" w:hAnsi="Arial" w:cs="Arial"/>
                <w:sz w:val="21"/>
                <w:szCs w:val="21"/>
                <w:lang w:val="en-US"/>
              </w:rPr>
            </w:pPr>
          </w:p>
        </w:tc>
        <w:tc>
          <w:tcPr>
            <w:tcW w:w="5136" w:type="dxa"/>
          </w:tcPr>
          <w:p w14:paraId="2AB7C4CB"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67056BA5"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55FF9938"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49A5D1FC"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797585D0"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2C9B7187"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c>
          <w:tcPr>
            <w:tcW w:w="7938" w:type="dxa"/>
          </w:tcPr>
          <w:p w14:paraId="625F1059"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r>
      <w:tr w:rsidR="00671C21" w14:paraId="259A7093" w14:textId="77777777" w:rsidTr="0091634F">
        <w:tc>
          <w:tcPr>
            <w:cnfStyle w:val="001000000000" w:firstRow="0" w:lastRow="0" w:firstColumn="1" w:lastColumn="0" w:oddVBand="0" w:evenVBand="0" w:oddHBand="0" w:evenHBand="0" w:firstRowFirstColumn="0" w:firstRowLastColumn="0" w:lastRowFirstColumn="0" w:lastRowLastColumn="0"/>
            <w:tcW w:w="2230" w:type="dxa"/>
          </w:tcPr>
          <w:p w14:paraId="33CB36E8" w14:textId="77777777" w:rsidR="00671C21" w:rsidRPr="005860EB" w:rsidRDefault="00671C21" w:rsidP="005C4065">
            <w:pPr>
              <w:rPr>
                <w:rFonts w:ascii="Arial" w:hAnsi="Arial" w:cs="Arial"/>
                <w:sz w:val="21"/>
                <w:szCs w:val="21"/>
              </w:rPr>
            </w:pPr>
            <w:r w:rsidRPr="008E25D7">
              <w:rPr>
                <w:rFonts w:ascii="Arial" w:hAnsi="Arial" w:cs="Arial"/>
                <w:sz w:val="21"/>
                <w:szCs w:val="21"/>
                <w:lang w:val="en-US"/>
              </w:rPr>
              <w:t>Financial arrangements</w:t>
            </w:r>
          </w:p>
          <w:p w14:paraId="160625A5" w14:textId="77777777" w:rsidR="00671C21" w:rsidRPr="008E25D7" w:rsidRDefault="00671C21" w:rsidP="005C4065">
            <w:pPr>
              <w:rPr>
                <w:rFonts w:ascii="Arial" w:hAnsi="Arial" w:cs="Arial"/>
                <w:sz w:val="21"/>
                <w:szCs w:val="21"/>
                <w:lang w:val="en-US"/>
              </w:rPr>
            </w:pPr>
          </w:p>
        </w:tc>
        <w:tc>
          <w:tcPr>
            <w:tcW w:w="5136" w:type="dxa"/>
          </w:tcPr>
          <w:p w14:paraId="04DEE9BC"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76B98D03"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4763A360"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547F7A4F"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3983F9C6"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1711E8F0"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c>
          <w:tcPr>
            <w:tcW w:w="7938" w:type="dxa"/>
          </w:tcPr>
          <w:p w14:paraId="25220805"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r>
      <w:tr w:rsidR="00671C21" w14:paraId="0DAF454F"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30DD7931" w14:textId="77777777" w:rsidR="00671C21" w:rsidRPr="005860EB" w:rsidRDefault="00671C21" w:rsidP="005C4065">
            <w:pPr>
              <w:rPr>
                <w:rFonts w:ascii="Arial" w:hAnsi="Arial" w:cs="Arial"/>
                <w:sz w:val="21"/>
                <w:szCs w:val="21"/>
              </w:rPr>
            </w:pPr>
            <w:r w:rsidRPr="008E25D7">
              <w:rPr>
                <w:rFonts w:ascii="Arial" w:hAnsi="Arial" w:cs="Arial"/>
                <w:sz w:val="21"/>
                <w:szCs w:val="21"/>
                <w:lang w:val="en-US"/>
              </w:rPr>
              <w:t>Agreement Management</w:t>
            </w:r>
          </w:p>
          <w:p w14:paraId="3B7F12B6" w14:textId="77777777" w:rsidR="00671C21" w:rsidRPr="008E25D7" w:rsidRDefault="00671C21" w:rsidP="005C4065">
            <w:pPr>
              <w:rPr>
                <w:rFonts w:ascii="Arial" w:hAnsi="Arial" w:cs="Arial"/>
                <w:sz w:val="21"/>
                <w:szCs w:val="21"/>
                <w:lang w:val="en-US"/>
              </w:rPr>
            </w:pPr>
          </w:p>
        </w:tc>
        <w:tc>
          <w:tcPr>
            <w:tcW w:w="5136" w:type="dxa"/>
          </w:tcPr>
          <w:p w14:paraId="14FD95A7"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5F62F0B9"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71B9C6DD"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7F0F0E6F"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7FA9A5CA"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p w14:paraId="2A4A451F"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c>
          <w:tcPr>
            <w:tcW w:w="7938" w:type="dxa"/>
          </w:tcPr>
          <w:p w14:paraId="7E4A9125" w14:textId="77777777" w:rsidR="00671C21" w:rsidRDefault="00671C21" w:rsidP="005C4065">
            <w:pPr>
              <w:cnfStyle w:val="000000100000" w:firstRow="0" w:lastRow="0" w:firstColumn="0" w:lastColumn="0" w:oddVBand="0" w:evenVBand="0" w:oddHBand="1" w:evenHBand="0" w:firstRowFirstColumn="0" w:firstRowLastColumn="0" w:lastRowFirstColumn="0" w:lastRowLastColumn="0"/>
              <w:rPr>
                <w:b/>
                <w:bCs/>
              </w:rPr>
            </w:pPr>
          </w:p>
        </w:tc>
      </w:tr>
      <w:tr w:rsidR="00671C21" w14:paraId="4223E78D" w14:textId="77777777" w:rsidTr="0091634F">
        <w:tc>
          <w:tcPr>
            <w:cnfStyle w:val="001000000000" w:firstRow="0" w:lastRow="0" w:firstColumn="1" w:lastColumn="0" w:oddVBand="0" w:evenVBand="0" w:oddHBand="0" w:evenHBand="0" w:firstRowFirstColumn="0" w:firstRowLastColumn="0" w:lastRowFirstColumn="0" w:lastRowLastColumn="0"/>
            <w:tcW w:w="2230" w:type="dxa"/>
          </w:tcPr>
          <w:p w14:paraId="1802ADC3" w14:textId="77777777" w:rsidR="00671C21" w:rsidRPr="005860EB" w:rsidRDefault="00671C21" w:rsidP="005C4065">
            <w:pPr>
              <w:rPr>
                <w:rFonts w:ascii="Arial" w:hAnsi="Arial" w:cs="Arial"/>
                <w:sz w:val="21"/>
                <w:szCs w:val="21"/>
              </w:rPr>
            </w:pPr>
            <w:r w:rsidRPr="008E25D7">
              <w:rPr>
                <w:rFonts w:ascii="Arial" w:hAnsi="Arial" w:cs="Arial"/>
                <w:sz w:val="21"/>
                <w:szCs w:val="21"/>
                <w:lang w:val="en-US"/>
              </w:rPr>
              <w:t>Advice</w:t>
            </w:r>
          </w:p>
          <w:p w14:paraId="39D0BEF3" w14:textId="77777777" w:rsidR="00671C21" w:rsidRPr="008E25D7" w:rsidRDefault="00671C21" w:rsidP="005C4065">
            <w:pPr>
              <w:rPr>
                <w:rFonts w:ascii="Arial" w:hAnsi="Arial" w:cs="Arial"/>
                <w:sz w:val="21"/>
                <w:szCs w:val="21"/>
                <w:lang w:val="en-US"/>
              </w:rPr>
            </w:pPr>
          </w:p>
        </w:tc>
        <w:tc>
          <w:tcPr>
            <w:tcW w:w="5136" w:type="dxa"/>
          </w:tcPr>
          <w:p w14:paraId="183A3118"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0B7A1DC5"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66D4BCF2"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0A617A77"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58A3E5F2"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p w14:paraId="22B95007"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c>
          <w:tcPr>
            <w:tcW w:w="7938" w:type="dxa"/>
          </w:tcPr>
          <w:p w14:paraId="3A3FF196" w14:textId="77777777" w:rsidR="00671C21" w:rsidRDefault="00671C21" w:rsidP="005C4065">
            <w:pPr>
              <w:cnfStyle w:val="000000000000" w:firstRow="0" w:lastRow="0" w:firstColumn="0" w:lastColumn="0" w:oddVBand="0" w:evenVBand="0" w:oddHBand="0" w:evenHBand="0" w:firstRowFirstColumn="0" w:firstRowLastColumn="0" w:lastRowFirstColumn="0" w:lastRowLastColumn="0"/>
              <w:rPr>
                <w:b/>
                <w:bCs/>
              </w:rPr>
            </w:pPr>
          </w:p>
        </w:tc>
      </w:tr>
      <w:tr w:rsidR="00671C21" w14:paraId="27FBAE15" w14:textId="77777777" w:rsidTr="0091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3"/>
          </w:tcPr>
          <w:p w14:paraId="7676E0D0" w14:textId="77777777" w:rsidR="00671C21" w:rsidRDefault="00671C21" w:rsidP="005C4065">
            <w:pPr>
              <w:rPr>
                <w:b w:val="0"/>
                <w:bCs w:val="0"/>
              </w:rPr>
            </w:pPr>
          </w:p>
          <w:p w14:paraId="499B8E89" w14:textId="77777777" w:rsidR="00671C21" w:rsidRPr="00136C5C" w:rsidRDefault="00671C21" w:rsidP="005C4065">
            <w:pPr>
              <w:rPr>
                <w:b w:val="0"/>
                <w:bCs w:val="0"/>
              </w:rPr>
            </w:pPr>
            <w:r>
              <w:t xml:space="preserve">Assessment: Does the due diligence process support proceeding with the partnership/consortium? Why? </w:t>
            </w:r>
          </w:p>
          <w:p w14:paraId="6FB80B16" w14:textId="77777777" w:rsidR="00671C21" w:rsidRPr="00443FAF" w:rsidRDefault="00671C21" w:rsidP="00375B7E">
            <w:r w:rsidRPr="00136C5C">
              <w:rPr>
                <w:i/>
                <w:iCs/>
                <w:sz w:val="20"/>
                <w:szCs w:val="20"/>
              </w:rPr>
              <w:t>If there are any areas where you require more information or issues that need to be addressed, document how these will be addressed</w:t>
            </w:r>
            <w:r>
              <w:t>.</w:t>
            </w:r>
          </w:p>
          <w:p w14:paraId="028E4BB9" w14:textId="77777777" w:rsidR="00671C21" w:rsidRDefault="00671C21" w:rsidP="00375B7E">
            <w:pPr>
              <w:rPr>
                <w:b w:val="0"/>
                <w:bCs w:val="0"/>
              </w:rPr>
            </w:pPr>
          </w:p>
        </w:tc>
      </w:tr>
    </w:tbl>
    <w:p w14:paraId="2FE0F52B" w14:textId="69E26A74" w:rsidR="00194949" w:rsidRPr="00951A1E" w:rsidRDefault="00194949" w:rsidP="003D4439">
      <w:pPr>
        <w:jc w:val="both"/>
        <w:rPr>
          <w:rFonts w:asciiTheme="majorHAnsi" w:eastAsiaTheme="majorEastAsia" w:hAnsiTheme="majorHAnsi" w:cstheme="majorBidi"/>
          <w:color w:val="AB1128" w:themeColor="accent1" w:themeShade="BF"/>
          <w:sz w:val="2"/>
          <w:szCs w:val="2"/>
        </w:rPr>
      </w:pPr>
    </w:p>
    <w:sectPr w:rsidR="00194949" w:rsidRPr="00951A1E" w:rsidSect="00FC373C">
      <w:headerReference w:type="first" r:id="rId24"/>
      <w:type w:val="continuous"/>
      <w:pgSz w:w="16838" w:h="11906" w:orient="landscape"/>
      <w:pgMar w:top="720" w:right="720" w:bottom="720" w:left="720"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5783" w14:textId="77777777" w:rsidR="000B02D5" w:rsidRDefault="000B02D5" w:rsidP="00F80C6B">
      <w:pPr>
        <w:spacing w:after="0" w:line="240" w:lineRule="auto"/>
      </w:pPr>
      <w:r>
        <w:separator/>
      </w:r>
    </w:p>
  </w:endnote>
  <w:endnote w:type="continuationSeparator" w:id="0">
    <w:p w14:paraId="53459305" w14:textId="77777777" w:rsidR="000B02D5" w:rsidRDefault="000B02D5" w:rsidP="00F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961244"/>
      <w:docPartObj>
        <w:docPartGallery w:val="Page Numbers (Bottom of Page)"/>
        <w:docPartUnique/>
      </w:docPartObj>
    </w:sdtPr>
    <w:sdtEndPr>
      <w:rPr>
        <w:rStyle w:val="PageNumber"/>
      </w:rPr>
    </w:sdtEndPr>
    <w:sdtContent>
      <w:p w14:paraId="071E2D46" w14:textId="77777777" w:rsidR="00671C21" w:rsidRDefault="00671C21" w:rsidP="00511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BB91B3" w14:textId="77777777" w:rsidR="00671C21" w:rsidRDefault="00671C21" w:rsidP="005804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223257"/>
      <w:docPartObj>
        <w:docPartGallery w:val="Page Numbers (Bottom of Page)"/>
        <w:docPartUnique/>
      </w:docPartObj>
    </w:sdtPr>
    <w:sdtEndPr>
      <w:rPr>
        <w:noProof/>
      </w:rPr>
    </w:sdtEndPr>
    <w:sdtContent>
      <w:p w14:paraId="11AE8327" w14:textId="568C2341" w:rsidR="00F14235" w:rsidRDefault="00F142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F697CE" w14:textId="77777777" w:rsidR="00F14235" w:rsidRDefault="00F14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20A8" w14:textId="508E8A84" w:rsidR="00671C21" w:rsidRPr="0052246A" w:rsidRDefault="00765A44" w:rsidP="0052246A">
    <w:pPr>
      <w:rPr>
        <w:lang w:val="en-US"/>
      </w:rPr>
    </w:pPr>
    <w:r>
      <w:rPr>
        <w:noProof/>
      </w:rPr>
      <w:drawing>
        <wp:anchor distT="0" distB="0" distL="114300" distR="114300" simplePos="0" relativeHeight="251659264" behindDoc="0" locked="0" layoutInCell="1" allowOverlap="1" wp14:anchorId="01CFA0BF" wp14:editId="38EA883B">
          <wp:simplePos x="0" y="0"/>
          <wp:positionH relativeFrom="margin">
            <wp:align>left</wp:align>
          </wp:positionH>
          <wp:positionV relativeFrom="page">
            <wp:posOffset>9524299</wp:posOffset>
          </wp:positionV>
          <wp:extent cx="2257425" cy="543560"/>
          <wp:effectExtent l="0" t="0" r="9525" b="8890"/>
          <wp:wrapSquare wrapText="bothSides"/>
          <wp:docPr id="4" name="Picture 4"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57425" cy="543560"/>
                  </a:xfrm>
                  <a:prstGeom prst="rect">
                    <a:avLst/>
                  </a:prstGeom>
                </pic:spPr>
              </pic:pic>
            </a:graphicData>
          </a:graphic>
          <wp14:sizeRelH relativeFrom="margin">
            <wp14:pctWidth>0</wp14:pctWidth>
          </wp14:sizeRelH>
          <wp14:sizeRelV relativeFrom="margin">
            <wp14:pctHeight>0</wp14:pctHeight>
          </wp14:sizeRelV>
        </wp:anchor>
      </w:drawing>
    </w:r>
  </w:p>
  <w:p w14:paraId="11B00E85" w14:textId="133CE28D" w:rsidR="00765A44" w:rsidRDefault="00DD6068" w:rsidP="00765A44">
    <w:pPr>
      <w:spacing w:after="0" w:line="240" w:lineRule="auto"/>
      <w:rPr>
        <w:i/>
        <w:iCs/>
        <w:color w:val="3F3F46" w:themeColor="text1"/>
        <w:lang w:val="en-GB"/>
      </w:rPr>
    </w:pPr>
    <w:bookmarkStart w:id="1" w:name="_Hlk121818348"/>
    <w:bookmarkStart w:id="2" w:name="_Hlk121818349"/>
    <w:bookmarkStart w:id="3" w:name="_Hlk121818350"/>
    <w:bookmarkStart w:id="4" w:name="_Hlk121818351"/>
    <w:r>
      <w:rPr>
        <w:rFonts w:ascii="Arial" w:hAnsi="Arial" w:cs="Arial"/>
        <w:noProof/>
        <w:color w:val="E51736" w:themeColor="accent1"/>
      </w:rPr>
      <mc:AlternateContent>
        <mc:Choice Requires="wps">
          <w:drawing>
            <wp:anchor distT="0" distB="0" distL="114300" distR="114300" simplePos="0" relativeHeight="251656192" behindDoc="0" locked="0" layoutInCell="1" allowOverlap="1" wp14:anchorId="6A8BB3A4" wp14:editId="30F8A20B">
              <wp:simplePos x="0" y="0"/>
              <wp:positionH relativeFrom="margin">
                <wp:posOffset>90417</wp:posOffset>
              </wp:positionH>
              <wp:positionV relativeFrom="paragraph">
                <wp:posOffset>159394</wp:posOffset>
              </wp:positionV>
              <wp:extent cx="5540375" cy="164465"/>
              <wp:effectExtent l="0" t="0" r="3175" b="6985"/>
              <wp:wrapNone/>
              <wp:docPr id="2" name="Text Box 2"/>
              <wp:cNvGraphicFramePr/>
              <a:graphic xmlns:a="http://schemas.openxmlformats.org/drawingml/2006/main">
                <a:graphicData uri="http://schemas.microsoft.com/office/word/2010/wordprocessingShape">
                  <wps:wsp>
                    <wps:cNvSpPr txBox="1"/>
                    <wps:spPr>
                      <a:xfrm>
                        <a:off x="0" y="0"/>
                        <a:ext cx="5540375" cy="164465"/>
                      </a:xfrm>
                      <a:prstGeom prst="rect">
                        <a:avLst/>
                      </a:prstGeom>
                      <a:noFill/>
                      <a:ln w="6350">
                        <a:noFill/>
                      </a:ln>
                    </wps:spPr>
                    <wps:txbx>
                      <w:txbxContent>
                        <w:p w14:paraId="1A4EA89D" w14:textId="77777777" w:rsidR="00765A44" w:rsidRPr="005B12C9" w:rsidRDefault="00765A44" w:rsidP="00765A44">
                          <w:pPr>
                            <w:spacing w:after="0" w:line="240" w:lineRule="auto"/>
                            <w:rPr>
                              <w:b/>
                              <w:bCs/>
                              <w:caps/>
                              <w:color w:val="FF8336" w:themeColor="accent6"/>
                              <w:sz w:val="18"/>
                              <w:szCs w:val="18"/>
                            </w:rPr>
                          </w:pPr>
                          <w:r w:rsidRPr="005B12C9">
                            <w:rPr>
                              <w:b/>
                              <w:bCs/>
                              <w:caps/>
                              <w:color w:val="FF8336" w:themeColor="accent6"/>
                              <w:sz w:val="18"/>
                              <w:szCs w:val="18"/>
                            </w:rPr>
                            <w:t>Partnership Tools prepared by Homelessness NSW and a coalition of Peak Bodies.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BB3A4" id="_x0000_t202" coordsize="21600,21600" o:spt="202" path="m,l,21600r21600,l21600,xe">
              <v:stroke joinstyle="miter"/>
              <v:path gradientshapeok="t" o:connecttype="rect"/>
            </v:shapetype>
            <v:shape id="_x0000_s1027" type="#_x0000_t202" style="position:absolute;margin-left:7.1pt;margin-top:12.55pt;width:436.25pt;height:12.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" filled="f" stroked="f" strokeweight=".5pt">
              <v:textbox inset="0,0,0,0">
                <w:txbxContent>
                  <w:p w14:paraId="1A4EA89D" w14:textId="77777777" w:rsidR="00765A44" w:rsidRPr="005B12C9" w:rsidRDefault="00765A44" w:rsidP="00765A44">
                    <w:pPr>
                      <w:spacing w:after="0" w:line="240" w:lineRule="auto"/>
                      <w:rPr>
                        <w:b/>
                        <w:bCs/>
                        <w:caps/>
                        <w:color w:val="FF8336" w:themeColor="accent6"/>
                        <w:sz w:val="18"/>
                        <w:szCs w:val="18"/>
                      </w:rPr>
                    </w:pPr>
                    <w:r w:rsidRPr="005B12C9">
                      <w:rPr>
                        <w:b/>
                        <w:bCs/>
                        <w:caps/>
                        <w:color w:val="FF8336" w:themeColor="accent6"/>
                        <w:sz w:val="18"/>
                        <w:szCs w:val="18"/>
                      </w:rPr>
                      <w:t>Partnership Tools prepared by Homelessness NSW and a coalition of Peak Bodies.</w:t>
                    </w:r>
                  </w:p>
                </w:txbxContent>
              </v:textbox>
              <w10:wrap anchorx="margin"/>
            </v:shape>
          </w:pict>
        </mc:Fallback>
      </mc:AlternateContent>
    </w:r>
  </w:p>
  <w:bookmarkEnd w:id="1"/>
  <w:bookmarkEnd w:id="2"/>
  <w:bookmarkEnd w:id="3"/>
  <w:bookmarkEnd w:id="4"/>
  <w:p w14:paraId="15CCC239" w14:textId="5362E01F" w:rsidR="00671C21" w:rsidRDefault="00671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35902"/>
      <w:docPartObj>
        <w:docPartGallery w:val="Page Numbers (Bottom of Page)"/>
        <w:docPartUnique/>
      </w:docPartObj>
    </w:sdtPr>
    <w:sdtEndPr>
      <w:rPr>
        <w:noProof/>
      </w:rPr>
    </w:sdtEndPr>
    <w:sdtContent>
      <w:p w14:paraId="0F1BE5E4" w14:textId="664EF77E" w:rsidR="00F14235" w:rsidRDefault="00F142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87964F" w14:textId="77777777" w:rsidR="00F14235" w:rsidRDefault="00F142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6468812"/>
      <w:docPartObj>
        <w:docPartGallery w:val="Page Numbers (Bottom of Page)"/>
        <w:docPartUnique/>
      </w:docPartObj>
    </w:sdtPr>
    <w:sdtEndPr>
      <w:rPr>
        <w:rStyle w:val="PageNumber"/>
      </w:rPr>
    </w:sdtEndPr>
    <w:sdtContent>
      <w:p w14:paraId="0E16100C" w14:textId="2F31D9BE" w:rsidR="005804C8" w:rsidRDefault="005804C8" w:rsidP="00511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1C32">
          <w:rPr>
            <w:rStyle w:val="PageNumber"/>
            <w:noProof/>
          </w:rPr>
          <w:t>3</w:t>
        </w:r>
        <w:r>
          <w:rPr>
            <w:rStyle w:val="PageNumber"/>
          </w:rPr>
          <w:fldChar w:fldCharType="end"/>
        </w:r>
      </w:p>
    </w:sdtContent>
  </w:sdt>
  <w:p w14:paraId="3B0195D3" w14:textId="77777777" w:rsidR="005804C8" w:rsidRDefault="005804C8" w:rsidP="005804C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86701"/>
      <w:docPartObj>
        <w:docPartGallery w:val="Page Numbers (Bottom of Page)"/>
        <w:docPartUnique/>
      </w:docPartObj>
    </w:sdtPr>
    <w:sdtEndPr>
      <w:rPr>
        <w:noProof/>
      </w:rPr>
    </w:sdtEndPr>
    <w:sdtContent>
      <w:p w14:paraId="755DB677" w14:textId="577202E9" w:rsidR="009F26EC" w:rsidRDefault="009F26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B55D9D" w14:textId="3E103D55" w:rsidR="005804C8" w:rsidRDefault="005804C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3993700"/>
      <w:docPartObj>
        <w:docPartGallery w:val="Page Numbers (Bottom of Page)"/>
        <w:docPartUnique/>
      </w:docPartObj>
    </w:sdtPr>
    <w:sdtEndPr>
      <w:rPr>
        <w:rStyle w:val="PageNumber"/>
      </w:rPr>
    </w:sdtEndPr>
    <w:sdtContent>
      <w:p w14:paraId="74411B32" w14:textId="77777777" w:rsidR="00671C21" w:rsidRDefault="00671C21" w:rsidP="00511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BD4FD8" w14:textId="77777777" w:rsidR="00671C21" w:rsidRDefault="00671C21" w:rsidP="005804C8">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1485470"/>
      <w:docPartObj>
        <w:docPartGallery w:val="Page Numbers (Bottom of Page)"/>
        <w:docPartUnique/>
      </w:docPartObj>
    </w:sdtPr>
    <w:sdtEndPr>
      <w:rPr>
        <w:rStyle w:val="PageNumber"/>
      </w:rPr>
    </w:sdtEndPr>
    <w:sdtContent>
      <w:p w14:paraId="4ECAC9CF" w14:textId="77777777" w:rsidR="00671C21" w:rsidRDefault="00671C21" w:rsidP="00511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4ACF545" w14:textId="77777777" w:rsidR="00671C21" w:rsidRDefault="00671C21" w:rsidP="005804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3DB4" w14:textId="77777777" w:rsidR="000B02D5" w:rsidRDefault="000B02D5" w:rsidP="00F80C6B">
      <w:pPr>
        <w:spacing w:after="0" w:line="240" w:lineRule="auto"/>
      </w:pPr>
      <w:r>
        <w:separator/>
      </w:r>
    </w:p>
  </w:footnote>
  <w:footnote w:type="continuationSeparator" w:id="0">
    <w:p w14:paraId="23D6A12D" w14:textId="77777777" w:rsidR="000B02D5" w:rsidRDefault="000B02D5" w:rsidP="00F80C6B">
      <w:pPr>
        <w:spacing w:after="0" w:line="240" w:lineRule="auto"/>
      </w:pPr>
      <w:r>
        <w:continuationSeparator/>
      </w:r>
    </w:p>
  </w:footnote>
  <w:footnote w:id="1">
    <w:p w14:paraId="38A90A1F" w14:textId="77777777" w:rsidR="00671C21" w:rsidRDefault="00671C21" w:rsidP="00810235">
      <w:pPr>
        <w:pStyle w:val="FootnoteText"/>
        <w:jc w:val="both"/>
      </w:pPr>
      <w:r>
        <w:rPr>
          <w:rStyle w:val="FootnoteReference"/>
        </w:rPr>
        <w:footnoteRef/>
      </w:r>
      <w:r>
        <w:t xml:space="preserve"> When organisations want to form a separate legal entity to deliver a project/ program, they would generally create another organisation (sometimes known as a Joint Venture) with a range of agreements around governance and operations that enable joint operation of the entity.  </w:t>
      </w:r>
    </w:p>
    <w:p w14:paraId="47F60E12" w14:textId="77777777" w:rsidR="00671C21" w:rsidRDefault="00671C21" w:rsidP="00810235">
      <w:pPr>
        <w:pStyle w:val="FootnoteText"/>
        <w:jc w:val="both"/>
      </w:pPr>
    </w:p>
  </w:footnote>
  <w:footnote w:id="2">
    <w:p w14:paraId="458694F7" w14:textId="77777777" w:rsidR="00671C21" w:rsidRDefault="00671C21" w:rsidP="00810235">
      <w:pPr>
        <w:pStyle w:val="FootnoteText"/>
        <w:jc w:val="both"/>
      </w:pPr>
      <w:r>
        <w:rPr>
          <w:rStyle w:val="FootnoteReference"/>
        </w:rPr>
        <w:footnoteRef/>
      </w:r>
      <w:r>
        <w:t xml:space="preserve"> From time to time a consortium arrangement may lead to a merger where there is a close link between the organisations, or other issues are impacting on the viability of one of the parties. It is not usual for this to be an objective of a consortium arrangement.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5532" w14:textId="51768412" w:rsidR="00C55F75" w:rsidRDefault="00765A44">
    <w:pPr>
      <w:pStyle w:val="Header"/>
    </w:pPr>
    <w:r>
      <w:rPr>
        <w:noProof/>
      </w:rPr>
      <w:drawing>
        <wp:anchor distT="0" distB="0" distL="114300" distR="114300" simplePos="0" relativeHeight="251655168" behindDoc="1" locked="0" layoutInCell="1" allowOverlap="1" wp14:anchorId="6BA676A1" wp14:editId="6D3CA99E">
          <wp:simplePos x="0" y="0"/>
          <wp:positionH relativeFrom="page">
            <wp:posOffset>-6350</wp:posOffset>
          </wp:positionH>
          <wp:positionV relativeFrom="page">
            <wp:posOffset>-685582</wp:posOffset>
          </wp:positionV>
          <wp:extent cx="7534910" cy="9801225"/>
          <wp:effectExtent l="0" t="0" r="8890" b="9525"/>
          <wp:wrapSquare wrapText="bothSides"/>
          <wp:docPr id="51" name="Picture 5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indoor&#10;&#10;Description automatically generated"/>
                  <pic:cNvPicPr/>
                </pic:nvPicPr>
                <pic:blipFill rotWithShape="1">
                  <a:blip r:embed="rId1">
                    <a:extLst>
                      <a:ext uri="{28A0092B-C50C-407E-A947-70E740481C1C}">
                        <a14:useLocalDpi xmlns:a14="http://schemas.microsoft.com/office/drawing/2010/main" val="0"/>
                      </a:ext>
                    </a:extLst>
                  </a:blip>
                  <a:srcRect b="9770"/>
                  <a:stretch/>
                </pic:blipFill>
                <pic:spPr bwMode="auto">
                  <a:xfrm>
                    <a:off x="0" y="0"/>
                    <a:ext cx="7534910" cy="9801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5F75">
      <w:rPr>
        <w:noProof/>
      </w:rPr>
      <w:drawing>
        <wp:inline distT="0" distB="0" distL="0" distR="0" wp14:anchorId="1B747932" wp14:editId="09E6B3DB">
          <wp:extent cx="1875295" cy="452970"/>
          <wp:effectExtent l="0" t="0" r="4445" b="444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2300" cy="4691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C63A" w14:textId="3979009A" w:rsidR="00F14235" w:rsidRDefault="00F14235">
    <w:pPr>
      <w:pStyle w:val="Header"/>
    </w:pPr>
    <w:r>
      <w:rPr>
        <w:noProof/>
      </w:rPr>
      <w:drawing>
        <wp:inline distT="0" distB="0" distL="0" distR="0" wp14:anchorId="08CEBAA0" wp14:editId="7218D402">
          <wp:extent cx="1875295" cy="452970"/>
          <wp:effectExtent l="0" t="0" r="4445" b="4445"/>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2300" cy="4691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AF71" w14:textId="14104E27" w:rsidR="0029480C" w:rsidRDefault="00DD6068">
    <w:pPr>
      <w:pStyle w:val="Header"/>
    </w:pPr>
    <w:r>
      <w:rPr>
        <w:noProof/>
      </w:rPr>
      <w:pict w14:anchorId="713C9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alt="" style="position:absolute;margin-left:0;margin-top:0;width:477.2pt;height:159.05pt;rotation:315;z-index:-251656192;visibility:hidden;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3DE"/>
    <w:multiLevelType w:val="hybridMultilevel"/>
    <w:tmpl w:val="003067F4"/>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551F9"/>
    <w:multiLevelType w:val="hybridMultilevel"/>
    <w:tmpl w:val="D6BA49D6"/>
    <w:lvl w:ilvl="0" w:tplc="A0CE872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16050"/>
    <w:multiLevelType w:val="hybridMultilevel"/>
    <w:tmpl w:val="F942E6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716DA1"/>
    <w:multiLevelType w:val="hybridMultilevel"/>
    <w:tmpl w:val="EDEE7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A1865"/>
    <w:multiLevelType w:val="hybridMultilevel"/>
    <w:tmpl w:val="1BB429A8"/>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1765B"/>
    <w:multiLevelType w:val="hybridMultilevel"/>
    <w:tmpl w:val="84EE1DA0"/>
    <w:lvl w:ilvl="0" w:tplc="FFFFFFFF">
      <w:start w:val="1"/>
      <w:numFmt w:val="bullet"/>
      <w:lvlText w:val=""/>
      <w:lvlJc w:val="left"/>
      <w:pPr>
        <w:ind w:left="360" w:hanging="360"/>
      </w:pPr>
      <w:rPr>
        <w:rFonts w:ascii="Symbol" w:hAnsi="Symbol" w:hint="default"/>
      </w:rPr>
    </w:lvl>
    <w:lvl w:ilvl="1" w:tplc="6A628FE2">
      <w:start w:val="1"/>
      <w:numFmt w:val="bullet"/>
      <w:lvlText w:val="-"/>
      <w:lvlJc w:val="left"/>
      <w:pPr>
        <w:ind w:left="1080" w:hanging="360"/>
      </w:pPr>
      <w:rPr>
        <w:rFonts w:ascii="Times New Roman" w:hAnsi="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4F41926"/>
    <w:multiLevelType w:val="hybridMultilevel"/>
    <w:tmpl w:val="F4308138"/>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922CFA"/>
    <w:multiLevelType w:val="hybridMultilevel"/>
    <w:tmpl w:val="0B4CB87A"/>
    <w:lvl w:ilvl="0" w:tplc="A0CE872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1499A"/>
    <w:multiLevelType w:val="hybridMultilevel"/>
    <w:tmpl w:val="A98C121A"/>
    <w:lvl w:ilvl="0" w:tplc="D4FEA8BA">
      <w:start w:val="1"/>
      <w:numFmt w:val="bullet"/>
      <w:lvlText w:val="•"/>
      <w:lvlJc w:val="left"/>
      <w:pPr>
        <w:tabs>
          <w:tab w:val="num" w:pos="720"/>
        </w:tabs>
        <w:ind w:left="720" w:hanging="360"/>
      </w:pPr>
      <w:rPr>
        <w:rFonts w:ascii="Arial" w:hAnsi="Arial" w:hint="default"/>
      </w:rPr>
    </w:lvl>
    <w:lvl w:ilvl="1" w:tplc="626403C8" w:tentative="1">
      <w:start w:val="1"/>
      <w:numFmt w:val="bullet"/>
      <w:lvlText w:val="•"/>
      <w:lvlJc w:val="left"/>
      <w:pPr>
        <w:tabs>
          <w:tab w:val="num" w:pos="1440"/>
        </w:tabs>
        <w:ind w:left="1440" w:hanging="360"/>
      </w:pPr>
      <w:rPr>
        <w:rFonts w:ascii="Arial" w:hAnsi="Arial" w:hint="default"/>
      </w:rPr>
    </w:lvl>
    <w:lvl w:ilvl="2" w:tplc="76B0C74A" w:tentative="1">
      <w:start w:val="1"/>
      <w:numFmt w:val="bullet"/>
      <w:lvlText w:val="•"/>
      <w:lvlJc w:val="left"/>
      <w:pPr>
        <w:tabs>
          <w:tab w:val="num" w:pos="2160"/>
        </w:tabs>
        <w:ind w:left="2160" w:hanging="360"/>
      </w:pPr>
      <w:rPr>
        <w:rFonts w:ascii="Arial" w:hAnsi="Arial" w:hint="default"/>
      </w:rPr>
    </w:lvl>
    <w:lvl w:ilvl="3" w:tplc="1AE4FD42" w:tentative="1">
      <w:start w:val="1"/>
      <w:numFmt w:val="bullet"/>
      <w:lvlText w:val="•"/>
      <w:lvlJc w:val="left"/>
      <w:pPr>
        <w:tabs>
          <w:tab w:val="num" w:pos="2880"/>
        </w:tabs>
        <w:ind w:left="2880" w:hanging="360"/>
      </w:pPr>
      <w:rPr>
        <w:rFonts w:ascii="Arial" w:hAnsi="Arial" w:hint="default"/>
      </w:rPr>
    </w:lvl>
    <w:lvl w:ilvl="4" w:tplc="5A003BB6" w:tentative="1">
      <w:start w:val="1"/>
      <w:numFmt w:val="bullet"/>
      <w:lvlText w:val="•"/>
      <w:lvlJc w:val="left"/>
      <w:pPr>
        <w:tabs>
          <w:tab w:val="num" w:pos="3600"/>
        </w:tabs>
        <w:ind w:left="3600" w:hanging="360"/>
      </w:pPr>
      <w:rPr>
        <w:rFonts w:ascii="Arial" w:hAnsi="Arial" w:hint="default"/>
      </w:rPr>
    </w:lvl>
    <w:lvl w:ilvl="5" w:tplc="02E0CC8E" w:tentative="1">
      <w:start w:val="1"/>
      <w:numFmt w:val="bullet"/>
      <w:lvlText w:val="•"/>
      <w:lvlJc w:val="left"/>
      <w:pPr>
        <w:tabs>
          <w:tab w:val="num" w:pos="4320"/>
        </w:tabs>
        <w:ind w:left="4320" w:hanging="360"/>
      </w:pPr>
      <w:rPr>
        <w:rFonts w:ascii="Arial" w:hAnsi="Arial" w:hint="default"/>
      </w:rPr>
    </w:lvl>
    <w:lvl w:ilvl="6" w:tplc="1ECAB250" w:tentative="1">
      <w:start w:val="1"/>
      <w:numFmt w:val="bullet"/>
      <w:lvlText w:val="•"/>
      <w:lvlJc w:val="left"/>
      <w:pPr>
        <w:tabs>
          <w:tab w:val="num" w:pos="5040"/>
        </w:tabs>
        <w:ind w:left="5040" w:hanging="360"/>
      </w:pPr>
      <w:rPr>
        <w:rFonts w:ascii="Arial" w:hAnsi="Arial" w:hint="default"/>
      </w:rPr>
    </w:lvl>
    <w:lvl w:ilvl="7" w:tplc="24AC48B8" w:tentative="1">
      <w:start w:val="1"/>
      <w:numFmt w:val="bullet"/>
      <w:lvlText w:val="•"/>
      <w:lvlJc w:val="left"/>
      <w:pPr>
        <w:tabs>
          <w:tab w:val="num" w:pos="5760"/>
        </w:tabs>
        <w:ind w:left="5760" w:hanging="360"/>
      </w:pPr>
      <w:rPr>
        <w:rFonts w:ascii="Arial" w:hAnsi="Arial" w:hint="default"/>
      </w:rPr>
    </w:lvl>
    <w:lvl w:ilvl="8" w:tplc="091CCD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1C6A5F"/>
    <w:multiLevelType w:val="hybridMultilevel"/>
    <w:tmpl w:val="0CE2BCDE"/>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F070A"/>
    <w:multiLevelType w:val="hybridMultilevel"/>
    <w:tmpl w:val="5892410A"/>
    <w:lvl w:ilvl="0" w:tplc="6A628FE2">
      <w:start w:val="1"/>
      <w:numFmt w:val="bullet"/>
      <w:lvlText w:val="-"/>
      <w:lvlJc w:val="left"/>
      <w:pPr>
        <w:tabs>
          <w:tab w:val="num" w:pos="360"/>
        </w:tabs>
        <w:ind w:left="360" w:hanging="360"/>
      </w:pPr>
      <w:rPr>
        <w:rFonts w:ascii="Times New Roman" w:hAnsi="Times New Roman" w:hint="default"/>
      </w:rPr>
    </w:lvl>
    <w:lvl w:ilvl="1" w:tplc="36DAC230" w:tentative="1">
      <w:start w:val="1"/>
      <w:numFmt w:val="bullet"/>
      <w:lvlText w:val="-"/>
      <w:lvlJc w:val="left"/>
      <w:pPr>
        <w:tabs>
          <w:tab w:val="num" w:pos="1080"/>
        </w:tabs>
        <w:ind w:left="1080" w:hanging="360"/>
      </w:pPr>
      <w:rPr>
        <w:rFonts w:ascii="Times New Roman" w:hAnsi="Times New Roman" w:hint="default"/>
      </w:rPr>
    </w:lvl>
    <w:lvl w:ilvl="2" w:tplc="55948A56" w:tentative="1">
      <w:start w:val="1"/>
      <w:numFmt w:val="bullet"/>
      <w:lvlText w:val="-"/>
      <w:lvlJc w:val="left"/>
      <w:pPr>
        <w:tabs>
          <w:tab w:val="num" w:pos="1800"/>
        </w:tabs>
        <w:ind w:left="1800" w:hanging="360"/>
      </w:pPr>
      <w:rPr>
        <w:rFonts w:ascii="Times New Roman" w:hAnsi="Times New Roman" w:hint="default"/>
      </w:rPr>
    </w:lvl>
    <w:lvl w:ilvl="3" w:tplc="7BE80822" w:tentative="1">
      <w:start w:val="1"/>
      <w:numFmt w:val="bullet"/>
      <w:lvlText w:val="-"/>
      <w:lvlJc w:val="left"/>
      <w:pPr>
        <w:tabs>
          <w:tab w:val="num" w:pos="2520"/>
        </w:tabs>
        <w:ind w:left="2520" w:hanging="360"/>
      </w:pPr>
      <w:rPr>
        <w:rFonts w:ascii="Times New Roman" w:hAnsi="Times New Roman" w:hint="default"/>
      </w:rPr>
    </w:lvl>
    <w:lvl w:ilvl="4" w:tplc="64F22028" w:tentative="1">
      <w:start w:val="1"/>
      <w:numFmt w:val="bullet"/>
      <w:lvlText w:val="-"/>
      <w:lvlJc w:val="left"/>
      <w:pPr>
        <w:tabs>
          <w:tab w:val="num" w:pos="3240"/>
        </w:tabs>
        <w:ind w:left="3240" w:hanging="360"/>
      </w:pPr>
      <w:rPr>
        <w:rFonts w:ascii="Times New Roman" w:hAnsi="Times New Roman" w:hint="default"/>
      </w:rPr>
    </w:lvl>
    <w:lvl w:ilvl="5" w:tplc="1724FFEA" w:tentative="1">
      <w:start w:val="1"/>
      <w:numFmt w:val="bullet"/>
      <w:lvlText w:val="-"/>
      <w:lvlJc w:val="left"/>
      <w:pPr>
        <w:tabs>
          <w:tab w:val="num" w:pos="3960"/>
        </w:tabs>
        <w:ind w:left="3960" w:hanging="360"/>
      </w:pPr>
      <w:rPr>
        <w:rFonts w:ascii="Times New Roman" w:hAnsi="Times New Roman" w:hint="default"/>
      </w:rPr>
    </w:lvl>
    <w:lvl w:ilvl="6" w:tplc="49ACBAF6" w:tentative="1">
      <w:start w:val="1"/>
      <w:numFmt w:val="bullet"/>
      <w:lvlText w:val="-"/>
      <w:lvlJc w:val="left"/>
      <w:pPr>
        <w:tabs>
          <w:tab w:val="num" w:pos="4680"/>
        </w:tabs>
        <w:ind w:left="4680" w:hanging="360"/>
      </w:pPr>
      <w:rPr>
        <w:rFonts w:ascii="Times New Roman" w:hAnsi="Times New Roman" w:hint="default"/>
      </w:rPr>
    </w:lvl>
    <w:lvl w:ilvl="7" w:tplc="EE2A7EFA" w:tentative="1">
      <w:start w:val="1"/>
      <w:numFmt w:val="bullet"/>
      <w:lvlText w:val="-"/>
      <w:lvlJc w:val="left"/>
      <w:pPr>
        <w:tabs>
          <w:tab w:val="num" w:pos="5400"/>
        </w:tabs>
        <w:ind w:left="5400" w:hanging="360"/>
      </w:pPr>
      <w:rPr>
        <w:rFonts w:ascii="Times New Roman" w:hAnsi="Times New Roman" w:hint="default"/>
      </w:rPr>
    </w:lvl>
    <w:lvl w:ilvl="8" w:tplc="D6B2F288"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25014B7"/>
    <w:multiLevelType w:val="hybridMultilevel"/>
    <w:tmpl w:val="700A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92EE5"/>
    <w:multiLevelType w:val="hybridMultilevel"/>
    <w:tmpl w:val="65D41664"/>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080340"/>
    <w:multiLevelType w:val="hybridMultilevel"/>
    <w:tmpl w:val="AF70EE86"/>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3F5384"/>
    <w:multiLevelType w:val="hybridMultilevel"/>
    <w:tmpl w:val="51D4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4474ED"/>
    <w:multiLevelType w:val="hybridMultilevel"/>
    <w:tmpl w:val="0B2257E6"/>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4A550C"/>
    <w:multiLevelType w:val="hybridMultilevel"/>
    <w:tmpl w:val="0D3036E6"/>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513A1D"/>
    <w:multiLevelType w:val="hybridMultilevel"/>
    <w:tmpl w:val="5EFE953C"/>
    <w:lvl w:ilvl="0" w:tplc="A0CE872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203BF"/>
    <w:multiLevelType w:val="hybridMultilevel"/>
    <w:tmpl w:val="C8A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FC7B52"/>
    <w:multiLevelType w:val="hybridMultilevel"/>
    <w:tmpl w:val="AF14184A"/>
    <w:lvl w:ilvl="0" w:tplc="A0CE872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52E36"/>
    <w:multiLevelType w:val="hybridMultilevel"/>
    <w:tmpl w:val="06728A24"/>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A4797A"/>
    <w:multiLevelType w:val="hybridMultilevel"/>
    <w:tmpl w:val="46489CFE"/>
    <w:lvl w:ilvl="0" w:tplc="41CE0BDA">
      <w:start w:val="1"/>
      <w:numFmt w:val="bullet"/>
      <w:lvlText w:val="•"/>
      <w:lvlJc w:val="left"/>
      <w:pPr>
        <w:tabs>
          <w:tab w:val="num" w:pos="720"/>
        </w:tabs>
        <w:ind w:left="720" w:hanging="360"/>
      </w:pPr>
      <w:rPr>
        <w:rFonts w:ascii="Arial" w:hAnsi="Arial" w:hint="default"/>
      </w:rPr>
    </w:lvl>
    <w:lvl w:ilvl="1" w:tplc="F5101CB0">
      <w:start w:val="1"/>
      <w:numFmt w:val="lowerLetter"/>
      <w:lvlText w:val="%2)"/>
      <w:lvlJc w:val="left"/>
      <w:pPr>
        <w:tabs>
          <w:tab w:val="num" w:pos="1440"/>
        </w:tabs>
        <w:ind w:left="1440" w:hanging="360"/>
      </w:pPr>
    </w:lvl>
    <w:lvl w:ilvl="2" w:tplc="F5462BFC" w:tentative="1">
      <w:start w:val="1"/>
      <w:numFmt w:val="bullet"/>
      <w:lvlText w:val="•"/>
      <w:lvlJc w:val="left"/>
      <w:pPr>
        <w:tabs>
          <w:tab w:val="num" w:pos="2160"/>
        </w:tabs>
        <w:ind w:left="2160" w:hanging="360"/>
      </w:pPr>
      <w:rPr>
        <w:rFonts w:ascii="Arial" w:hAnsi="Arial" w:hint="default"/>
      </w:rPr>
    </w:lvl>
    <w:lvl w:ilvl="3" w:tplc="ECE80C9C" w:tentative="1">
      <w:start w:val="1"/>
      <w:numFmt w:val="bullet"/>
      <w:lvlText w:val="•"/>
      <w:lvlJc w:val="left"/>
      <w:pPr>
        <w:tabs>
          <w:tab w:val="num" w:pos="2880"/>
        </w:tabs>
        <w:ind w:left="2880" w:hanging="360"/>
      </w:pPr>
      <w:rPr>
        <w:rFonts w:ascii="Arial" w:hAnsi="Arial" w:hint="default"/>
      </w:rPr>
    </w:lvl>
    <w:lvl w:ilvl="4" w:tplc="31308318" w:tentative="1">
      <w:start w:val="1"/>
      <w:numFmt w:val="bullet"/>
      <w:lvlText w:val="•"/>
      <w:lvlJc w:val="left"/>
      <w:pPr>
        <w:tabs>
          <w:tab w:val="num" w:pos="3600"/>
        </w:tabs>
        <w:ind w:left="3600" w:hanging="360"/>
      </w:pPr>
      <w:rPr>
        <w:rFonts w:ascii="Arial" w:hAnsi="Arial" w:hint="default"/>
      </w:rPr>
    </w:lvl>
    <w:lvl w:ilvl="5" w:tplc="CED8DD0C" w:tentative="1">
      <w:start w:val="1"/>
      <w:numFmt w:val="bullet"/>
      <w:lvlText w:val="•"/>
      <w:lvlJc w:val="left"/>
      <w:pPr>
        <w:tabs>
          <w:tab w:val="num" w:pos="4320"/>
        </w:tabs>
        <w:ind w:left="4320" w:hanging="360"/>
      </w:pPr>
      <w:rPr>
        <w:rFonts w:ascii="Arial" w:hAnsi="Arial" w:hint="default"/>
      </w:rPr>
    </w:lvl>
    <w:lvl w:ilvl="6" w:tplc="D05E4E74" w:tentative="1">
      <w:start w:val="1"/>
      <w:numFmt w:val="bullet"/>
      <w:lvlText w:val="•"/>
      <w:lvlJc w:val="left"/>
      <w:pPr>
        <w:tabs>
          <w:tab w:val="num" w:pos="5040"/>
        </w:tabs>
        <w:ind w:left="5040" w:hanging="360"/>
      </w:pPr>
      <w:rPr>
        <w:rFonts w:ascii="Arial" w:hAnsi="Arial" w:hint="default"/>
      </w:rPr>
    </w:lvl>
    <w:lvl w:ilvl="7" w:tplc="0DD4F1B2" w:tentative="1">
      <w:start w:val="1"/>
      <w:numFmt w:val="bullet"/>
      <w:lvlText w:val="•"/>
      <w:lvlJc w:val="left"/>
      <w:pPr>
        <w:tabs>
          <w:tab w:val="num" w:pos="5760"/>
        </w:tabs>
        <w:ind w:left="5760" w:hanging="360"/>
      </w:pPr>
      <w:rPr>
        <w:rFonts w:ascii="Arial" w:hAnsi="Arial" w:hint="default"/>
      </w:rPr>
    </w:lvl>
    <w:lvl w:ilvl="8" w:tplc="C840E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6E0AA9"/>
    <w:multiLevelType w:val="hybridMultilevel"/>
    <w:tmpl w:val="62F6FD92"/>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52380A"/>
    <w:multiLevelType w:val="hybridMultilevel"/>
    <w:tmpl w:val="455A0454"/>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8E2228"/>
    <w:multiLevelType w:val="hybridMultilevel"/>
    <w:tmpl w:val="2054BE6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9BD1992"/>
    <w:multiLevelType w:val="hybridMultilevel"/>
    <w:tmpl w:val="53C4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60D6A"/>
    <w:multiLevelType w:val="hybridMultilevel"/>
    <w:tmpl w:val="A8EC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4679D"/>
    <w:multiLevelType w:val="hybridMultilevel"/>
    <w:tmpl w:val="632E7C32"/>
    <w:lvl w:ilvl="0" w:tplc="F38AA488">
      <w:start w:val="1"/>
      <w:numFmt w:val="bullet"/>
      <w:lvlText w:val="•"/>
      <w:lvlJc w:val="left"/>
      <w:pPr>
        <w:tabs>
          <w:tab w:val="num" w:pos="720"/>
        </w:tabs>
        <w:ind w:left="720" w:hanging="360"/>
      </w:pPr>
      <w:rPr>
        <w:rFonts w:ascii="Arial" w:hAnsi="Arial" w:hint="default"/>
      </w:rPr>
    </w:lvl>
    <w:lvl w:ilvl="1" w:tplc="69069B7E" w:tentative="1">
      <w:start w:val="1"/>
      <w:numFmt w:val="bullet"/>
      <w:lvlText w:val="•"/>
      <w:lvlJc w:val="left"/>
      <w:pPr>
        <w:tabs>
          <w:tab w:val="num" w:pos="1440"/>
        </w:tabs>
        <w:ind w:left="1440" w:hanging="360"/>
      </w:pPr>
      <w:rPr>
        <w:rFonts w:ascii="Arial" w:hAnsi="Arial" w:hint="default"/>
      </w:rPr>
    </w:lvl>
    <w:lvl w:ilvl="2" w:tplc="CE285EC0" w:tentative="1">
      <w:start w:val="1"/>
      <w:numFmt w:val="bullet"/>
      <w:lvlText w:val="•"/>
      <w:lvlJc w:val="left"/>
      <w:pPr>
        <w:tabs>
          <w:tab w:val="num" w:pos="2160"/>
        </w:tabs>
        <w:ind w:left="2160" w:hanging="360"/>
      </w:pPr>
      <w:rPr>
        <w:rFonts w:ascii="Arial" w:hAnsi="Arial" w:hint="default"/>
      </w:rPr>
    </w:lvl>
    <w:lvl w:ilvl="3" w:tplc="735CF586" w:tentative="1">
      <w:start w:val="1"/>
      <w:numFmt w:val="bullet"/>
      <w:lvlText w:val="•"/>
      <w:lvlJc w:val="left"/>
      <w:pPr>
        <w:tabs>
          <w:tab w:val="num" w:pos="2880"/>
        </w:tabs>
        <w:ind w:left="2880" w:hanging="360"/>
      </w:pPr>
      <w:rPr>
        <w:rFonts w:ascii="Arial" w:hAnsi="Arial" w:hint="default"/>
      </w:rPr>
    </w:lvl>
    <w:lvl w:ilvl="4" w:tplc="983806A6" w:tentative="1">
      <w:start w:val="1"/>
      <w:numFmt w:val="bullet"/>
      <w:lvlText w:val="•"/>
      <w:lvlJc w:val="left"/>
      <w:pPr>
        <w:tabs>
          <w:tab w:val="num" w:pos="3600"/>
        </w:tabs>
        <w:ind w:left="3600" w:hanging="360"/>
      </w:pPr>
      <w:rPr>
        <w:rFonts w:ascii="Arial" w:hAnsi="Arial" w:hint="default"/>
      </w:rPr>
    </w:lvl>
    <w:lvl w:ilvl="5" w:tplc="81D2E21E" w:tentative="1">
      <w:start w:val="1"/>
      <w:numFmt w:val="bullet"/>
      <w:lvlText w:val="•"/>
      <w:lvlJc w:val="left"/>
      <w:pPr>
        <w:tabs>
          <w:tab w:val="num" w:pos="4320"/>
        </w:tabs>
        <w:ind w:left="4320" w:hanging="360"/>
      </w:pPr>
      <w:rPr>
        <w:rFonts w:ascii="Arial" w:hAnsi="Arial" w:hint="default"/>
      </w:rPr>
    </w:lvl>
    <w:lvl w:ilvl="6" w:tplc="2DF22304" w:tentative="1">
      <w:start w:val="1"/>
      <w:numFmt w:val="bullet"/>
      <w:lvlText w:val="•"/>
      <w:lvlJc w:val="left"/>
      <w:pPr>
        <w:tabs>
          <w:tab w:val="num" w:pos="5040"/>
        </w:tabs>
        <w:ind w:left="5040" w:hanging="360"/>
      </w:pPr>
      <w:rPr>
        <w:rFonts w:ascii="Arial" w:hAnsi="Arial" w:hint="default"/>
      </w:rPr>
    </w:lvl>
    <w:lvl w:ilvl="7" w:tplc="C3566784" w:tentative="1">
      <w:start w:val="1"/>
      <w:numFmt w:val="bullet"/>
      <w:lvlText w:val="•"/>
      <w:lvlJc w:val="left"/>
      <w:pPr>
        <w:tabs>
          <w:tab w:val="num" w:pos="5760"/>
        </w:tabs>
        <w:ind w:left="5760" w:hanging="360"/>
      </w:pPr>
      <w:rPr>
        <w:rFonts w:ascii="Arial" w:hAnsi="Arial" w:hint="default"/>
      </w:rPr>
    </w:lvl>
    <w:lvl w:ilvl="8" w:tplc="A77499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6210F3"/>
    <w:multiLevelType w:val="hybridMultilevel"/>
    <w:tmpl w:val="E07A5832"/>
    <w:lvl w:ilvl="0" w:tplc="6A628FE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3207F"/>
    <w:multiLevelType w:val="hybridMultilevel"/>
    <w:tmpl w:val="A9A6D9B0"/>
    <w:lvl w:ilvl="0" w:tplc="7F1CDC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CE1DFE"/>
    <w:multiLevelType w:val="hybridMultilevel"/>
    <w:tmpl w:val="C452FF46"/>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DF187C"/>
    <w:multiLevelType w:val="hybridMultilevel"/>
    <w:tmpl w:val="1870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82DA8"/>
    <w:multiLevelType w:val="multilevel"/>
    <w:tmpl w:val="94F0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965BB7"/>
    <w:multiLevelType w:val="hybridMultilevel"/>
    <w:tmpl w:val="AB2E9FE0"/>
    <w:lvl w:ilvl="0" w:tplc="F014C90C">
      <w:start w:val="1"/>
      <w:numFmt w:val="bullet"/>
      <w:lvlText w:val="•"/>
      <w:lvlJc w:val="left"/>
      <w:pPr>
        <w:tabs>
          <w:tab w:val="num" w:pos="720"/>
        </w:tabs>
        <w:ind w:left="720" w:hanging="360"/>
      </w:pPr>
      <w:rPr>
        <w:rFonts w:ascii="Arial" w:hAnsi="Arial" w:hint="default"/>
      </w:rPr>
    </w:lvl>
    <w:lvl w:ilvl="1" w:tplc="6B4CA078" w:tentative="1">
      <w:start w:val="1"/>
      <w:numFmt w:val="bullet"/>
      <w:lvlText w:val="•"/>
      <w:lvlJc w:val="left"/>
      <w:pPr>
        <w:tabs>
          <w:tab w:val="num" w:pos="1440"/>
        </w:tabs>
        <w:ind w:left="1440" w:hanging="360"/>
      </w:pPr>
      <w:rPr>
        <w:rFonts w:ascii="Arial" w:hAnsi="Arial" w:hint="default"/>
      </w:rPr>
    </w:lvl>
    <w:lvl w:ilvl="2" w:tplc="AF9C9F86" w:tentative="1">
      <w:start w:val="1"/>
      <w:numFmt w:val="bullet"/>
      <w:lvlText w:val="•"/>
      <w:lvlJc w:val="left"/>
      <w:pPr>
        <w:tabs>
          <w:tab w:val="num" w:pos="2160"/>
        </w:tabs>
        <w:ind w:left="2160" w:hanging="360"/>
      </w:pPr>
      <w:rPr>
        <w:rFonts w:ascii="Arial" w:hAnsi="Arial" w:hint="default"/>
      </w:rPr>
    </w:lvl>
    <w:lvl w:ilvl="3" w:tplc="82B60EE8" w:tentative="1">
      <w:start w:val="1"/>
      <w:numFmt w:val="bullet"/>
      <w:lvlText w:val="•"/>
      <w:lvlJc w:val="left"/>
      <w:pPr>
        <w:tabs>
          <w:tab w:val="num" w:pos="2880"/>
        </w:tabs>
        <w:ind w:left="2880" w:hanging="360"/>
      </w:pPr>
      <w:rPr>
        <w:rFonts w:ascii="Arial" w:hAnsi="Arial" w:hint="default"/>
      </w:rPr>
    </w:lvl>
    <w:lvl w:ilvl="4" w:tplc="1B9231E2" w:tentative="1">
      <w:start w:val="1"/>
      <w:numFmt w:val="bullet"/>
      <w:lvlText w:val="•"/>
      <w:lvlJc w:val="left"/>
      <w:pPr>
        <w:tabs>
          <w:tab w:val="num" w:pos="3600"/>
        </w:tabs>
        <w:ind w:left="3600" w:hanging="360"/>
      </w:pPr>
      <w:rPr>
        <w:rFonts w:ascii="Arial" w:hAnsi="Arial" w:hint="default"/>
      </w:rPr>
    </w:lvl>
    <w:lvl w:ilvl="5" w:tplc="0A268D24" w:tentative="1">
      <w:start w:val="1"/>
      <w:numFmt w:val="bullet"/>
      <w:lvlText w:val="•"/>
      <w:lvlJc w:val="left"/>
      <w:pPr>
        <w:tabs>
          <w:tab w:val="num" w:pos="4320"/>
        </w:tabs>
        <w:ind w:left="4320" w:hanging="360"/>
      </w:pPr>
      <w:rPr>
        <w:rFonts w:ascii="Arial" w:hAnsi="Arial" w:hint="default"/>
      </w:rPr>
    </w:lvl>
    <w:lvl w:ilvl="6" w:tplc="021A06DA" w:tentative="1">
      <w:start w:val="1"/>
      <w:numFmt w:val="bullet"/>
      <w:lvlText w:val="•"/>
      <w:lvlJc w:val="left"/>
      <w:pPr>
        <w:tabs>
          <w:tab w:val="num" w:pos="5040"/>
        </w:tabs>
        <w:ind w:left="5040" w:hanging="360"/>
      </w:pPr>
      <w:rPr>
        <w:rFonts w:ascii="Arial" w:hAnsi="Arial" w:hint="default"/>
      </w:rPr>
    </w:lvl>
    <w:lvl w:ilvl="7" w:tplc="50C04614" w:tentative="1">
      <w:start w:val="1"/>
      <w:numFmt w:val="bullet"/>
      <w:lvlText w:val="•"/>
      <w:lvlJc w:val="left"/>
      <w:pPr>
        <w:tabs>
          <w:tab w:val="num" w:pos="5760"/>
        </w:tabs>
        <w:ind w:left="5760" w:hanging="360"/>
      </w:pPr>
      <w:rPr>
        <w:rFonts w:ascii="Arial" w:hAnsi="Arial" w:hint="default"/>
      </w:rPr>
    </w:lvl>
    <w:lvl w:ilvl="8" w:tplc="C696FD5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5E233B"/>
    <w:multiLevelType w:val="hybridMultilevel"/>
    <w:tmpl w:val="9A58A7DE"/>
    <w:lvl w:ilvl="0" w:tplc="A0CE872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6204F"/>
    <w:multiLevelType w:val="hybridMultilevel"/>
    <w:tmpl w:val="5D643E2A"/>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E00B46"/>
    <w:multiLevelType w:val="hybridMultilevel"/>
    <w:tmpl w:val="84A2C33C"/>
    <w:lvl w:ilvl="0" w:tplc="6A628FE2">
      <w:start w:val="1"/>
      <w:numFmt w:val="bullet"/>
      <w:lvlText w:val="-"/>
      <w:lvlJc w:val="left"/>
      <w:pPr>
        <w:ind w:left="644" w:hanging="360"/>
      </w:pPr>
      <w:rPr>
        <w:rFonts w:ascii="Times New Roman" w:hAnsi="Times New Roman"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37" w15:restartNumberingAfterBreak="0">
    <w:nsid w:val="7260299B"/>
    <w:multiLevelType w:val="hybridMultilevel"/>
    <w:tmpl w:val="AF66748A"/>
    <w:lvl w:ilvl="0" w:tplc="A0CE872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C1C46"/>
    <w:multiLevelType w:val="hybridMultilevel"/>
    <w:tmpl w:val="C23AAC20"/>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3F3359"/>
    <w:multiLevelType w:val="hybridMultilevel"/>
    <w:tmpl w:val="80BACDD0"/>
    <w:lvl w:ilvl="0" w:tplc="9ECED43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B3F97"/>
    <w:multiLevelType w:val="hybridMultilevel"/>
    <w:tmpl w:val="92FC37DE"/>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850C45"/>
    <w:multiLevelType w:val="hybridMultilevel"/>
    <w:tmpl w:val="D3E484A4"/>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5508B9"/>
    <w:multiLevelType w:val="hybridMultilevel"/>
    <w:tmpl w:val="9DB80848"/>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B42333"/>
    <w:multiLevelType w:val="hybridMultilevel"/>
    <w:tmpl w:val="117CFDE8"/>
    <w:lvl w:ilvl="0" w:tplc="6A628FE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7021359">
    <w:abstractNumId w:val="3"/>
  </w:num>
  <w:num w:numId="2" w16cid:durableId="1574699741">
    <w:abstractNumId w:val="29"/>
  </w:num>
  <w:num w:numId="3" w16cid:durableId="144050174">
    <w:abstractNumId w:val="14"/>
  </w:num>
  <w:num w:numId="4" w16cid:durableId="1522091016">
    <w:abstractNumId w:val="21"/>
  </w:num>
  <w:num w:numId="5" w16cid:durableId="1047028819">
    <w:abstractNumId w:val="11"/>
  </w:num>
  <w:num w:numId="6" w16cid:durableId="1864589517">
    <w:abstractNumId w:val="8"/>
  </w:num>
  <w:num w:numId="7" w16cid:durableId="1190022897">
    <w:abstractNumId w:val="25"/>
  </w:num>
  <w:num w:numId="8" w16cid:durableId="1147016107">
    <w:abstractNumId w:val="24"/>
  </w:num>
  <w:num w:numId="9" w16cid:durableId="968821668">
    <w:abstractNumId w:val="27"/>
  </w:num>
  <w:num w:numId="10" w16cid:durableId="419714428">
    <w:abstractNumId w:val="32"/>
  </w:num>
  <w:num w:numId="11" w16cid:durableId="1709334138">
    <w:abstractNumId w:val="18"/>
  </w:num>
  <w:num w:numId="12" w16cid:durableId="1423257397">
    <w:abstractNumId w:val="33"/>
  </w:num>
  <w:num w:numId="13" w16cid:durableId="691807986">
    <w:abstractNumId w:val="17"/>
  </w:num>
  <w:num w:numId="14" w16cid:durableId="1512062964">
    <w:abstractNumId w:val="19"/>
  </w:num>
  <w:num w:numId="15" w16cid:durableId="392969747">
    <w:abstractNumId w:val="1"/>
  </w:num>
  <w:num w:numId="16" w16cid:durableId="1971012902">
    <w:abstractNumId w:val="7"/>
  </w:num>
  <w:num w:numId="17" w16cid:durableId="1254823171">
    <w:abstractNumId w:val="5"/>
  </w:num>
  <w:num w:numId="18" w16cid:durableId="638877557">
    <w:abstractNumId w:val="2"/>
  </w:num>
  <w:num w:numId="19" w16cid:durableId="2120177819">
    <w:abstractNumId w:val="36"/>
  </w:num>
  <w:num w:numId="20" w16cid:durableId="153835778">
    <w:abstractNumId w:val="28"/>
  </w:num>
  <w:num w:numId="21" w16cid:durableId="157505547">
    <w:abstractNumId w:val="34"/>
  </w:num>
  <w:num w:numId="22" w16cid:durableId="1138448495">
    <w:abstractNumId w:val="37"/>
  </w:num>
  <w:num w:numId="23" w16cid:durableId="1704282642">
    <w:abstractNumId w:val="26"/>
  </w:num>
  <w:num w:numId="24" w16cid:durableId="1900359641">
    <w:abstractNumId w:val="39"/>
  </w:num>
  <w:num w:numId="25" w16cid:durableId="275256045">
    <w:abstractNumId w:val="31"/>
  </w:num>
  <w:num w:numId="26" w16cid:durableId="1421564018">
    <w:abstractNumId w:val="10"/>
  </w:num>
  <w:num w:numId="27" w16cid:durableId="1639528589">
    <w:abstractNumId w:val="20"/>
  </w:num>
  <w:num w:numId="28" w16cid:durableId="1035543071">
    <w:abstractNumId w:val="9"/>
  </w:num>
  <w:num w:numId="29" w16cid:durableId="1112632338">
    <w:abstractNumId w:val="0"/>
  </w:num>
  <w:num w:numId="30" w16cid:durableId="1286082603">
    <w:abstractNumId w:val="40"/>
  </w:num>
  <w:num w:numId="31" w16cid:durableId="1645767656">
    <w:abstractNumId w:val="12"/>
  </w:num>
  <w:num w:numId="32" w16cid:durableId="1818257763">
    <w:abstractNumId w:val="6"/>
  </w:num>
  <w:num w:numId="33" w16cid:durableId="1364021119">
    <w:abstractNumId w:val="43"/>
  </w:num>
  <w:num w:numId="34" w16cid:durableId="209850670">
    <w:abstractNumId w:val="22"/>
  </w:num>
  <w:num w:numId="35" w16cid:durableId="932206230">
    <w:abstractNumId w:val="13"/>
  </w:num>
  <w:num w:numId="36" w16cid:durableId="1881745368">
    <w:abstractNumId w:val="42"/>
  </w:num>
  <w:num w:numId="37" w16cid:durableId="1067149647">
    <w:abstractNumId w:val="4"/>
  </w:num>
  <w:num w:numId="38" w16cid:durableId="1256211933">
    <w:abstractNumId w:val="30"/>
  </w:num>
  <w:num w:numId="39" w16cid:durableId="2011060377">
    <w:abstractNumId w:val="16"/>
  </w:num>
  <w:num w:numId="40" w16cid:durableId="735588945">
    <w:abstractNumId w:val="35"/>
  </w:num>
  <w:num w:numId="41" w16cid:durableId="2069382017">
    <w:abstractNumId w:val="23"/>
  </w:num>
  <w:num w:numId="42" w16cid:durableId="7106494">
    <w:abstractNumId w:val="38"/>
  </w:num>
  <w:num w:numId="43" w16cid:durableId="434178473">
    <w:abstractNumId w:val="41"/>
  </w:num>
  <w:num w:numId="44" w16cid:durableId="9205264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mailMerge>
    <w:mainDocumentType w:val="formLetters"/>
    <w:dataType w:val="textFile"/>
    <w:activeRecord w:val="-1"/>
  </w:mailMerge>
  <w:defaultTabStop w:val="28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93"/>
    <w:rsid w:val="000245AD"/>
    <w:rsid w:val="000319A1"/>
    <w:rsid w:val="00077CED"/>
    <w:rsid w:val="00081D4C"/>
    <w:rsid w:val="000962A2"/>
    <w:rsid w:val="000B02D5"/>
    <w:rsid w:val="000C774D"/>
    <w:rsid w:val="000E0D5F"/>
    <w:rsid w:val="0012768C"/>
    <w:rsid w:val="00134A90"/>
    <w:rsid w:val="00194949"/>
    <w:rsid w:val="001B026A"/>
    <w:rsid w:val="001C0009"/>
    <w:rsid w:val="00213D47"/>
    <w:rsid w:val="00222EE2"/>
    <w:rsid w:val="0026156E"/>
    <w:rsid w:val="00281910"/>
    <w:rsid w:val="0029480C"/>
    <w:rsid w:val="00310BC2"/>
    <w:rsid w:val="003117E2"/>
    <w:rsid w:val="00316CA1"/>
    <w:rsid w:val="003558F6"/>
    <w:rsid w:val="00391681"/>
    <w:rsid w:val="00397221"/>
    <w:rsid w:val="003C3467"/>
    <w:rsid w:val="003D105F"/>
    <w:rsid w:val="003D4439"/>
    <w:rsid w:val="00403EB2"/>
    <w:rsid w:val="0042585F"/>
    <w:rsid w:val="004309C3"/>
    <w:rsid w:val="00435DBC"/>
    <w:rsid w:val="004522A2"/>
    <w:rsid w:val="004567B4"/>
    <w:rsid w:val="00467165"/>
    <w:rsid w:val="00472C5E"/>
    <w:rsid w:val="00477AA7"/>
    <w:rsid w:val="004C131F"/>
    <w:rsid w:val="004C5BA7"/>
    <w:rsid w:val="004C7500"/>
    <w:rsid w:val="004E3B41"/>
    <w:rsid w:val="004F1C32"/>
    <w:rsid w:val="004F7B09"/>
    <w:rsid w:val="00523638"/>
    <w:rsid w:val="00534F6D"/>
    <w:rsid w:val="00552F0E"/>
    <w:rsid w:val="0056201D"/>
    <w:rsid w:val="005645C8"/>
    <w:rsid w:val="005804C8"/>
    <w:rsid w:val="005826E6"/>
    <w:rsid w:val="00592743"/>
    <w:rsid w:val="00595FBA"/>
    <w:rsid w:val="00601E93"/>
    <w:rsid w:val="0061692A"/>
    <w:rsid w:val="00620230"/>
    <w:rsid w:val="00630D18"/>
    <w:rsid w:val="00632084"/>
    <w:rsid w:val="0064626B"/>
    <w:rsid w:val="00647EA4"/>
    <w:rsid w:val="00671C21"/>
    <w:rsid w:val="006933A2"/>
    <w:rsid w:val="006A4578"/>
    <w:rsid w:val="006A6E56"/>
    <w:rsid w:val="006E5D03"/>
    <w:rsid w:val="006F0E41"/>
    <w:rsid w:val="00750C3D"/>
    <w:rsid w:val="00752F52"/>
    <w:rsid w:val="00765A44"/>
    <w:rsid w:val="00776881"/>
    <w:rsid w:val="0078752B"/>
    <w:rsid w:val="007F03C6"/>
    <w:rsid w:val="008224A4"/>
    <w:rsid w:val="0082250B"/>
    <w:rsid w:val="00827D0F"/>
    <w:rsid w:val="00834F66"/>
    <w:rsid w:val="00843287"/>
    <w:rsid w:val="008441B6"/>
    <w:rsid w:val="0088606B"/>
    <w:rsid w:val="00887B38"/>
    <w:rsid w:val="008F4903"/>
    <w:rsid w:val="0091634F"/>
    <w:rsid w:val="009353F0"/>
    <w:rsid w:val="00951A1E"/>
    <w:rsid w:val="00956614"/>
    <w:rsid w:val="0097625C"/>
    <w:rsid w:val="00997522"/>
    <w:rsid w:val="009A7789"/>
    <w:rsid w:val="009B2479"/>
    <w:rsid w:val="009C02B2"/>
    <w:rsid w:val="009C10E1"/>
    <w:rsid w:val="009C2D07"/>
    <w:rsid w:val="009C5F51"/>
    <w:rsid w:val="009C71C2"/>
    <w:rsid w:val="009D1042"/>
    <w:rsid w:val="009F26EC"/>
    <w:rsid w:val="00A21615"/>
    <w:rsid w:val="00A60B47"/>
    <w:rsid w:val="00A73753"/>
    <w:rsid w:val="00A75EFB"/>
    <w:rsid w:val="00A76679"/>
    <w:rsid w:val="00A76B2D"/>
    <w:rsid w:val="00A77ABB"/>
    <w:rsid w:val="00A8462D"/>
    <w:rsid w:val="00A93B99"/>
    <w:rsid w:val="00A93F28"/>
    <w:rsid w:val="00AC4963"/>
    <w:rsid w:val="00AE2DF7"/>
    <w:rsid w:val="00B5103F"/>
    <w:rsid w:val="00B555C4"/>
    <w:rsid w:val="00B975D2"/>
    <w:rsid w:val="00BA5C84"/>
    <w:rsid w:val="00BB0E04"/>
    <w:rsid w:val="00BC0068"/>
    <w:rsid w:val="00BE42A9"/>
    <w:rsid w:val="00BE6362"/>
    <w:rsid w:val="00C0350C"/>
    <w:rsid w:val="00C03FE6"/>
    <w:rsid w:val="00C17BB8"/>
    <w:rsid w:val="00C51284"/>
    <w:rsid w:val="00C52647"/>
    <w:rsid w:val="00C55F75"/>
    <w:rsid w:val="00C56B09"/>
    <w:rsid w:val="00C63C3E"/>
    <w:rsid w:val="00C93F10"/>
    <w:rsid w:val="00C94A57"/>
    <w:rsid w:val="00CC40A2"/>
    <w:rsid w:val="00CE43BF"/>
    <w:rsid w:val="00D01D5C"/>
    <w:rsid w:val="00D072C2"/>
    <w:rsid w:val="00D34C9F"/>
    <w:rsid w:val="00D429F0"/>
    <w:rsid w:val="00D93B4A"/>
    <w:rsid w:val="00DC05B5"/>
    <w:rsid w:val="00DC0F80"/>
    <w:rsid w:val="00DD6068"/>
    <w:rsid w:val="00DE3F1D"/>
    <w:rsid w:val="00E047AC"/>
    <w:rsid w:val="00E25015"/>
    <w:rsid w:val="00E318F8"/>
    <w:rsid w:val="00E50C86"/>
    <w:rsid w:val="00E61029"/>
    <w:rsid w:val="00E63F6E"/>
    <w:rsid w:val="00E64448"/>
    <w:rsid w:val="00E73F41"/>
    <w:rsid w:val="00E95A12"/>
    <w:rsid w:val="00EA3828"/>
    <w:rsid w:val="00EC259F"/>
    <w:rsid w:val="00F01647"/>
    <w:rsid w:val="00F03230"/>
    <w:rsid w:val="00F14235"/>
    <w:rsid w:val="00F145D2"/>
    <w:rsid w:val="00F355BC"/>
    <w:rsid w:val="00F40BFF"/>
    <w:rsid w:val="00F623EB"/>
    <w:rsid w:val="00F80C6B"/>
    <w:rsid w:val="00F81F69"/>
    <w:rsid w:val="00FA1865"/>
    <w:rsid w:val="00FC373C"/>
    <w:rsid w:val="00FC38C7"/>
    <w:rsid w:val="00FC6A25"/>
    <w:rsid w:val="00FF2A39"/>
    <w:rsid w:val="0C4B35F0"/>
    <w:rsid w:val="0DE70651"/>
    <w:rsid w:val="0ED08FCA"/>
    <w:rsid w:val="7D3A0FE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FE337"/>
  <w15:chartTrackingRefBased/>
  <w15:docId w15:val="{32D91469-F30C-4092-B48A-5709BC26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E93"/>
  </w:style>
  <w:style w:type="paragraph" w:styleId="Heading1">
    <w:name w:val="heading 1"/>
    <w:basedOn w:val="Normal"/>
    <w:next w:val="Normal"/>
    <w:link w:val="Heading1Char"/>
    <w:uiPriority w:val="9"/>
    <w:qFormat/>
    <w:rsid w:val="00765A44"/>
    <w:pPr>
      <w:keepNext/>
      <w:keepLines/>
      <w:spacing w:before="120" w:after="100" w:afterAutospacing="1"/>
      <w:outlineLvl w:val="0"/>
    </w:pPr>
    <w:rPr>
      <w:rFonts w:asciiTheme="majorHAnsi" w:eastAsiaTheme="majorEastAsia" w:hAnsiTheme="majorHAnsi" w:cstheme="majorBidi"/>
      <w:color w:val="FF8336" w:themeColor="accent6"/>
      <w:sz w:val="32"/>
      <w:szCs w:val="32"/>
    </w:rPr>
  </w:style>
  <w:style w:type="paragraph" w:styleId="Heading2">
    <w:name w:val="heading 2"/>
    <w:basedOn w:val="Normal"/>
    <w:next w:val="Normal"/>
    <w:link w:val="Heading2Char"/>
    <w:uiPriority w:val="9"/>
    <w:unhideWhenUsed/>
    <w:qFormat/>
    <w:rsid w:val="00765A44"/>
    <w:pPr>
      <w:keepNext/>
      <w:keepLines/>
      <w:spacing w:before="40" w:after="40"/>
      <w:outlineLvl w:val="1"/>
    </w:pPr>
    <w:rPr>
      <w:rFonts w:asciiTheme="majorHAnsi" w:eastAsiaTheme="majorEastAsia" w:hAnsiTheme="majorHAnsi" w:cstheme="majorBidi"/>
      <w:color w:val="FF8336" w:themeColor="accent6"/>
      <w:sz w:val="26"/>
      <w:szCs w:val="26"/>
    </w:rPr>
  </w:style>
  <w:style w:type="paragraph" w:styleId="Heading3">
    <w:name w:val="heading 3"/>
    <w:basedOn w:val="Normal"/>
    <w:next w:val="Normal"/>
    <w:link w:val="Heading3Char"/>
    <w:uiPriority w:val="9"/>
    <w:unhideWhenUsed/>
    <w:qFormat/>
    <w:rsid w:val="00765A44"/>
    <w:pPr>
      <w:keepNext/>
      <w:keepLines/>
      <w:spacing w:before="40" w:after="0"/>
      <w:outlineLvl w:val="2"/>
    </w:pPr>
    <w:rPr>
      <w:rFonts w:asciiTheme="majorHAnsi" w:eastAsiaTheme="majorEastAsia" w:hAnsiTheme="majorHAnsi" w:cstheme="majorBidi"/>
      <w:color w:val="4C5D6B" w:themeColor="accent5" w:themeShade="80"/>
      <w:sz w:val="24"/>
      <w:szCs w:val="24"/>
    </w:rPr>
  </w:style>
  <w:style w:type="paragraph" w:styleId="Heading4">
    <w:name w:val="heading 4"/>
    <w:basedOn w:val="Normal"/>
    <w:next w:val="Normal"/>
    <w:link w:val="Heading4Char"/>
    <w:uiPriority w:val="9"/>
    <w:unhideWhenUsed/>
    <w:qFormat/>
    <w:rsid w:val="00C93F10"/>
    <w:pPr>
      <w:keepNext/>
      <w:keepLines/>
      <w:spacing w:before="40" w:after="0"/>
      <w:outlineLvl w:val="3"/>
    </w:pPr>
    <w:rPr>
      <w:rFonts w:asciiTheme="majorHAnsi" w:eastAsiaTheme="majorEastAsia" w:hAnsiTheme="majorHAnsi" w:cstheme="majorBidi"/>
      <w:i/>
      <w:iCs/>
      <w:color w:val="AB11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E93"/>
  </w:style>
  <w:style w:type="paragraph" w:styleId="Footer">
    <w:name w:val="footer"/>
    <w:basedOn w:val="Normal"/>
    <w:link w:val="FooterChar"/>
    <w:uiPriority w:val="99"/>
    <w:unhideWhenUsed/>
    <w:rsid w:val="00601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E93"/>
  </w:style>
  <w:style w:type="character" w:styleId="CommentReference">
    <w:name w:val="annotation reference"/>
    <w:basedOn w:val="DefaultParagraphFont"/>
    <w:uiPriority w:val="99"/>
    <w:semiHidden/>
    <w:unhideWhenUsed/>
    <w:rsid w:val="00601E93"/>
    <w:rPr>
      <w:sz w:val="16"/>
      <w:szCs w:val="16"/>
    </w:rPr>
  </w:style>
  <w:style w:type="paragraph" w:styleId="CommentText">
    <w:name w:val="annotation text"/>
    <w:basedOn w:val="Normal"/>
    <w:link w:val="CommentTextChar"/>
    <w:uiPriority w:val="99"/>
    <w:unhideWhenUsed/>
    <w:rsid w:val="00601E93"/>
    <w:pPr>
      <w:spacing w:line="240" w:lineRule="auto"/>
    </w:pPr>
    <w:rPr>
      <w:sz w:val="20"/>
      <w:szCs w:val="20"/>
    </w:rPr>
  </w:style>
  <w:style w:type="character" w:customStyle="1" w:styleId="CommentTextChar">
    <w:name w:val="Comment Text Char"/>
    <w:basedOn w:val="DefaultParagraphFont"/>
    <w:link w:val="CommentText"/>
    <w:uiPriority w:val="99"/>
    <w:rsid w:val="00601E93"/>
    <w:rPr>
      <w:sz w:val="20"/>
      <w:szCs w:val="20"/>
    </w:rPr>
  </w:style>
  <w:style w:type="paragraph" w:styleId="ListParagraph">
    <w:name w:val="List Paragraph"/>
    <w:basedOn w:val="Normal"/>
    <w:uiPriority w:val="34"/>
    <w:qFormat/>
    <w:rsid w:val="00601E93"/>
    <w:pPr>
      <w:ind w:left="720"/>
      <w:contextualSpacing/>
    </w:pPr>
  </w:style>
  <w:style w:type="character" w:styleId="Hyperlink">
    <w:name w:val="Hyperlink"/>
    <w:basedOn w:val="DefaultParagraphFont"/>
    <w:uiPriority w:val="99"/>
    <w:unhideWhenUsed/>
    <w:rsid w:val="009A7789"/>
    <w:rPr>
      <w:color w:val="3F3F46" w:themeColor="text1"/>
      <w:u w:val="none"/>
    </w:rPr>
  </w:style>
  <w:style w:type="character" w:styleId="UnresolvedMention">
    <w:name w:val="Unresolved Mention"/>
    <w:basedOn w:val="DefaultParagraphFont"/>
    <w:uiPriority w:val="99"/>
    <w:semiHidden/>
    <w:unhideWhenUsed/>
    <w:rsid w:val="00F80C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567B4"/>
    <w:rPr>
      <w:b/>
      <w:bCs/>
    </w:rPr>
  </w:style>
  <w:style w:type="character" w:customStyle="1" w:styleId="CommentSubjectChar">
    <w:name w:val="Comment Subject Char"/>
    <w:basedOn w:val="CommentTextChar"/>
    <w:link w:val="CommentSubject"/>
    <w:uiPriority w:val="99"/>
    <w:semiHidden/>
    <w:rsid w:val="004567B4"/>
    <w:rPr>
      <w:b/>
      <w:bCs/>
      <w:sz w:val="20"/>
      <w:szCs w:val="20"/>
    </w:rPr>
  </w:style>
  <w:style w:type="character" w:styleId="FollowedHyperlink">
    <w:name w:val="FollowedHyperlink"/>
    <w:basedOn w:val="DefaultParagraphFont"/>
    <w:uiPriority w:val="99"/>
    <w:semiHidden/>
    <w:unhideWhenUsed/>
    <w:rsid w:val="003C3467"/>
    <w:rPr>
      <w:color w:val="CF2E2E" w:themeColor="followedHyperlink"/>
      <w:u w:val="single"/>
    </w:rPr>
  </w:style>
  <w:style w:type="character" w:customStyle="1" w:styleId="Heading1Char">
    <w:name w:val="Heading 1 Char"/>
    <w:basedOn w:val="DefaultParagraphFont"/>
    <w:link w:val="Heading1"/>
    <w:uiPriority w:val="9"/>
    <w:rsid w:val="00765A44"/>
    <w:rPr>
      <w:rFonts w:asciiTheme="majorHAnsi" w:eastAsiaTheme="majorEastAsia" w:hAnsiTheme="majorHAnsi" w:cstheme="majorBidi"/>
      <w:color w:val="FF8336" w:themeColor="accent6"/>
      <w:sz w:val="32"/>
      <w:szCs w:val="32"/>
    </w:rPr>
  </w:style>
  <w:style w:type="character" w:customStyle="1" w:styleId="Heading2Char">
    <w:name w:val="Heading 2 Char"/>
    <w:basedOn w:val="DefaultParagraphFont"/>
    <w:link w:val="Heading2"/>
    <w:uiPriority w:val="9"/>
    <w:rsid w:val="00765A44"/>
    <w:rPr>
      <w:rFonts w:asciiTheme="majorHAnsi" w:eastAsiaTheme="majorEastAsia" w:hAnsiTheme="majorHAnsi" w:cstheme="majorBidi"/>
      <w:color w:val="FF8336" w:themeColor="accent6"/>
      <w:sz w:val="26"/>
      <w:szCs w:val="26"/>
    </w:rPr>
  </w:style>
  <w:style w:type="paragraph" w:styleId="Title">
    <w:name w:val="Title"/>
    <w:basedOn w:val="Normal"/>
    <w:next w:val="Normal"/>
    <w:link w:val="TitleChar"/>
    <w:uiPriority w:val="10"/>
    <w:qFormat/>
    <w:rsid w:val="001949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94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94949"/>
    <w:pPr>
      <w:spacing w:after="0" w:line="240" w:lineRule="auto"/>
    </w:pPr>
  </w:style>
  <w:style w:type="table" w:styleId="TableGrid">
    <w:name w:val="Table Grid"/>
    <w:basedOn w:val="TableNormal"/>
    <w:uiPriority w:val="39"/>
    <w:rsid w:val="0019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94949"/>
    <w:pPr>
      <w:spacing w:after="0" w:line="240" w:lineRule="auto"/>
    </w:pPr>
    <w:tblPr>
      <w:tblStyleRowBandSize w:val="1"/>
      <w:tblStyleColBandSize w:val="1"/>
      <w:tblBorders>
        <w:top w:val="single" w:sz="4" w:space="0" w:color="F5A1AD" w:themeColor="accent1" w:themeTint="66"/>
        <w:left w:val="single" w:sz="4" w:space="0" w:color="F5A1AD" w:themeColor="accent1" w:themeTint="66"/>
        <w:bottom w:val="single" w:sz="4" w:space="0" w:color="F5A1AD" w:themeColor="accent1" w:themeTint="66"/>
        <w:right w:val="single" w:sz="4" w:space="0" w:color="F5A1AD" w:themeColor="accent1" w:themeTint="66"/>
        <w:insideH w:val="single" w:sz="4" w:space="0" w:color="F5A1AD" w:themeColor="accent1" w:themeTint="66"/>
        <w:insideV w:val="single" w:sz="4" w:space="0" w:color="F5A1AD" w:themeColor="accent1" w:themeTint="66"/>
      </w:tblBorders>
    </w:tblPr>
    <w:tblStylePr w:type="firstRow">
      <w:rPr>
        <w:b/>
        <w:bCs/>
      </w:rPr>
      <w:tblPr/>
      <w:tcPr>
        <w:tcBorders>
          <w:bottom w:val="single" w:sz="12" w:space="0" w:color="F07285" w:themeColor="accent1" w:themeTint="99"/>
        </w:tcBorders>
      </w:tcPr>
    </w:tblStylePr>
    <w:tblStylePr w:type="lastRow">
      <w:rPr>
        <w:b/>
        <w:bCs/>
      </w:rPr>
      <w:tblPr/>
      <w:tcPr>
        <w:tcBorders>
          <w:top w:val="double" w:sz="2" w:space="0" w:color="F0728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765A44"/>
    <w:rPr>
      <w:rFonts w:asciiTheme="majorHAnsi" w:eastAsiaTheme="majorEastAsia" w:hAnsiTheme="majorHAnsi" w:cstheme="majorBidi"/>
      <w:color w:val="4C5D6B" w:themeColor="accent5" w:themeShade="80"/>
      <w:sz w:val="24"/>
      <w:szCs w:val="24"/>
    </w:rPr>
  </w:style>
  <w:style w:type="character" w:customStyle="1" w:styleId="Heading4Char">
    <w:name w:val="Heading 4 Char"/>
    <w:basedOn w:val="DefaultParagraphFont"/>
    <w:link w:val="Heading4"/>
    <w:uiPriority w:val="9"/>
    <w:rsid w:val="00C93F10"/>
    <w:rPr>
      <w:rFonts w:asciiTheme="majorHAnsi" w:eastAsiaTheme="majorEastAsia" w:hAnsiTheme="majorHAnsi" w:cstheme="majorBidi"/>
      <w:i/>
      <w:iCs/>
      <w:color w:val="AB1128" w:themeColor="accent1" w:themeShade="BF"/>
    </w:rPr>
  </w:style>
  <w:style w:type="table" w:styleId="GridTable5Dark-Accent4">
    <w:name w:val="Grid Table 5 Dark Accent 4"/>
    <w:basedOn w:val="TableNormal"/>
    <w:uiPriority w:val="50"/>
    <w:rsid w:val="00C93F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4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F2E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F2E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F2E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F2E2E" w:themeFill="accent4"/>
      </w:tcPr>
    </w:tblStylePr>
    <w:tblStylePr w:type="band1Vert">
      <w:tblPr/>
      <w:tcPr>
        <w:shd w:val="clear" w:color="auto" w:fill="ECAAAA" w:themeFill="accent4" w:themeFillTint="66"/>
      </w:tcPr>
    </w:tblStylePr>
    <w:tblStylePr w:type="band1Horz">
      <w:tblPr/>
      <w:tcPr>
        <w:shd w:val="clear" w:color="auto" w:fill="ECAAAA" w:themeFill="accent4" w:themeFillTint="66"/>
      </w:tcPr>
    </w:tblStylePr>
  </w:style>
  <w:style w:type="table" w:styleId="GridTable5Dark-Accent1">
    <w:name w:val="Grid Table 5 Dark Accent 1"/>
    <w:basedOn w:val="TableNormal"/>
    <w:uiPriority w:val="50"/>
    <w:rsid w:val="00477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0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17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17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17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1736" w:themeFill="accent1"/>
      </w:tcPr>
    </w:tblStylePr>
    <w:tblStylePr w:type="band1Vert">
      <w:tblPr/>
      <w:tcPr>
        <w:shd w:val="clear" w:color="auto" w:fill="F5A1AD" w:themeFill="accent1" w:themeFillTint="66"/>
      </w:tcPr>
    </w:tblStylePr>
    <w:tblStylePr w:type="band1Horz">
      <w:tblPr/>
      <w:tcPr>
        <w:shd w:val="clear" w:color="auto" w:fill="F5A1AD" w:themeFill="accent1" w:themeFillTint="66"/>
      </w:tcPr>
    </w:tblStylePr>
  </w:style>
  <w:style w:type="character" w:styleId="PageNumber">
    <w:name w:val="page number"/>
    <w:basedOn w:val="DefaultParagraphFont"/>
    <w:uiPriority w:val="99"/>
    <w:semiHidden/>
    <w:unhideWhenUsed/>
    <w:rsid w:val="005804C8"/>
  </w:style>
  <w:style w:type="paragraph" w:styleId="FootnoteText">
    <w:name w:val="footnote text"/>
    <w:basedOn w:val="Normal"/>
    <w:link w:val="FootnoteTextChar"/>
    <w:uiPriority w:val="99"/>
    <w:semiHidden/>
    <w:unhideWhenUsed/>
    <w:rsid w:val="00FC6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A25"/>
    <w:rPr>
      <w:sz w:val="20"/>
      <w:szCs w:val="20"/>
    </w:rPr>
  </w:style>
  <w:style w:type="character" w:styleId="FootnoteReference">
    <w:name w:val="footnote reference"/>
    <w:basedOn w:val="DefaultParagraphFont"/>
    <w:uiPriority w:val="99"/>
    <w:semiHidden/>
    <w:unhideWhenUsed/>
    <w:rsid w:val="00FC6A25"/>
    <w:rPr>
      <w:vertAlign w:val="superscript"/>
    </w:rPr>
  </w:style>
  <w:style w:type="table" w:styleId="GridTable4-Accent1">
    <w:name w:val="Grid Table 4 Accent 1"/>
    <w:basedOn w:val="TableNormal"/>
    <w:uiPriority w:val="49"/>
    <w:rsid w:val="00647EA4"/>
    <w:pPr>
      <w:spacing w:after="0" w:line="240" w:lineRule="auto"/>
    </w:pPr>
    <w:tblPr>
      <w:tblStyleRowBandSize w:val="1"/>
      <w:tblStyleColBandSize w:val="1"/>
      <w:tblBorders>
        <w:top w:val="single" w:sz="4" w:space="0" w:color="F07285" w:themeColor="accent1" w:themeTint="99"/>
        <w:left w:val="single" w:sz="4" w:space="0" w:color="F07285" w:themeColor="accent1" w:themeTint="99"/>
        <w:bottom w:val="single" w:sz="4" w:space="0" w:color="F07285" w:themeColor="accent1" w:themeTint="99"/>
        <w:right w:val="single" w:sz="4" w:space="0" w:color="F07285" w:themeColor="accent1" w:themeTint="99"/>
        <w:insideH w:val="single" w:sz="4" w:space="0" w:color="F07285" w:themeColor="accent1" w:themeTint="99"/>
        <w:insideV w:val="single" w:sz="4" w:space="0" w:color="F07285" w:themeColor="accent1" w:themeTint="99"/>
      </w:tblBorders>
    </w:tblPr>
    <w:tblStylePr w:type="firstRow">
      <w:rPr>
        <w:b/>
        <w:bCs/>
        <w:color w:val="FFFFFF" w:themeColor="background1"/>
      </w:rPr>
      <w:tblPr/>
      <w:tcPr>
        <w:tcBorders>
          <w:top w:val="single" w:sz="4" w:space="0" w:color="E51736" w:themeColor="accent1"/>
          <w:left w:val="single" w:sz="4" w:space="0" w:color="E51736" w:themeColor="accent1"/>
          <w:bottom w:val="single" w:sz="4" w:space="0" w:color="E51736" w:themeColor="accent1"/>
          <w:right w:val="single" w:sz="4" w:space="0" w:color="E51736" w:themeColor="accent1"/>
          <w:insideH w:val="nil"/>
          <w:insideV w:val="nil"/>
        </w:tcBorders>
        <w:shd w:val="clear" w:color="auto" w:fill="E51736" w:themeFill="accent1"/>
      </w:tcPr>
    </w:tblStylePr>
    <w:tblStylePr w:type="lastRow">
      <w:rPr>
        <w:b/>
        <w:bCs/>
      </w:rPr>
      <w:tblPr/>
      <w:tcPr>
        <w:tcBorders>
          <w:top w:val="double" w:sz="4" w:space="0" w:color="E51736" w:themeColor="accent1"/>
        </w:tcBorders>
      </w:tcPr>
    </w:tblStylePr>
    <w:tblStylePr w:type="firstCol">
      <w:rPr>
        <w:b/>
        <w:bCs/>
      </w:rPr>
    </w:tblStylePr>
    <w:tblStylePr w:type="lastCol">
      <w:rPr>
        <w:b/>
        <w:bCs/>
      </w:rPr>
    </w:tblStylePr>
    <w:tblStylePr w:type="band1Vert">
      <w:tblPr/>
      <w:tcPr>
        <w:shd w:val="clear" w:color="auto" w:fill="FAD0D6" w:themeFill="accent1" w:themeFillTint="33"/>
      </w:tcPr>
    </w:tblStylePr>
    <w:tblStylePr w:type="band1Horz">
      <w:tblPr/>
      <w:tcPr>
        <w:shd w:val="clear" w:color="auto" w:fill="FAD0D6" w:themeFill="accent1" w:themeFillTint="33"/>
      </w:tcPr>
    </w:tblStylePr>
  </w:style>
  <w:style w:type="paragraph" w:styleId="Revision">
    <w:name w:val="Revision"/>
    <w:hidden/>
    <w:uiPriority w:val="99"/>
    <w:semiHidden/>
    <w:rsid w:val="00EC259F"/>
    <w:pPr>
      <w:spacing w:after="0" w:line="240" w:lineRule="auto"/>
    </w:pPr>
  </w:style>
  <w:style w:type="table" w:styleId="GridTable4-Accent4">
    <w:name w:val="Grid Table 4 Accent 4"/>
    <w:basedOn w:val="TableNormal"/>
    <w:uiPriority w:val="49"/>
    <w:rsid w:val="00E64448"/>
    <w:pPr>
      <w:spacing w:after="0" w:line="240" w:lineRule="auto"/>
    </w:pPr>
    <w:tblPr>
      <w:tblStyleRowBandSize w:val="1"/>
      <w:tblStyleColBandSize w:val="1"/>
      <w:tblBorders>
        <w:top w:val="single" w:sz="4" w:space="0" w:color="E38080" w:themeColor="accent4" w:themeTint="99"/>
        <w:left w:val="single" w:sz="4" w:space="0" w:color="E38080" w:themeColor="accent4" w:themeTint="99"/>
        <w:bottom w:val="single" w:sz="4" w:space="0" w:color="E38080" w:themeColor="accent4" w:themeTint="99"/>
        <w:right w:val="single" w:sz="4" w:space="0" w:color="E38080" w:themeColor="accent4" w:themeTint="99"/>
        <w:insideH w:val="single" w:sz="4" w:space="0" w:color="E38080" w:themeColor="accent4" w:themeTint="99"/>
        <w:insideV w:val="single" w:sz="4" w:space="0" w:color="E38080" w:themeColor="accent4" w:themeTint="99"/>
      </w:tblBorders>
    </w:tblPr>
    <w:tblStylePr w:type="firstRow">
      <w:rPr>
        <w:b/>
        <w:bCs/>
        <w:color w:val="FFFFFF" w:themeColor="background1"/>
      </w:rPr>
      <w:tblPr/>
      <w:tcPr>
        <w:tcBorders>
          <w:top w:val="single" w:sz="4" w:space="0" w:color="CF2E2E" w:themeColor="accent4"/>
          <w:left w:val="single" w:sz="4" w:space="0" w:color="CF2E2E" w:themeColor="accent4"/>
          <w:bottom w:val="single" w:sz="4" w:space="0" w:color="CF2E2E" w:themeColor="accent4"/>
          <w:right w:val="single" w:sz="4" w:space="0" w:color="CF2E2E" w:themeColor="accent4"/>
          <w:insideH w:val="nil"/>
          <w:insideV w:val="nil"/>
        </w:tcBorders>
        <w:shd w:val="clear" w:color="auto" w:fill="CF2E2E" w:themeFill="accent4"/>
      </w:tcPr>
    </w:tblStylePr>
    <w:tblStylePr w:type="lastRow">
      <w:rPr>
        <w:b/>
        <w:bCs/>
      </w:rPr>
      <w:tblPr/>
      <w:tcPr>
        <w:tcBorders>
          <w:top w:val="double" w:sz="4" w:space="0" w:color="CF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GridTable2-Accent6">
    <w:name w:val="Grid Table 2 Accent 6"/>
    <w:basedOn w:val="TableNormal"/>
    <w:uiPriority w:val="47"/>
    <w:rsid w:val="00E64448"/>
    <w:pPr>
      <w:spacing w:after="0" w:line="240" w:lineRule="auto"/>
    </w:pPr>
    <w:tblPr>
      <w:tblStyleRowBandSize w:val="1"/>
      <w:tblStyleColBandSize w:val="1"/>
      <w:tblBorders>
        <w:top w:val="single" w:sz="2" w:space="0" w:color="FFB486" w:themeColor="accent6" w:themeTint="99"/>
        <w:bottom w:val="single" w:sz="2" w:space="0" w:color="FFB486" w:themeColor="accent6" w:themeTint="99"/>
        <w:insideH w:val="single" w:sz="2" w:space="0" w:color="FFB486" w:themeColor="accent6" w:themeTint="99"/>
        <w:insideV w:val="single" w:sz="2" w:space="0" w:color="FFB486" w:themeColor="accent6" w:themeTint="99"/>
      </w:tblBorders>
    </w:tblPr>
    <w:tblStylePr w:type="firstRow">
      <w:rPr>
        <w:b/>
        <w:bCs/>
      </w:rPr>
      <w:tblPr/>
      <w:tcPr>
        <w:tcBorders>
          <w:top w:val="nil"/>
          <w:bottom w:val="single" w:sz="12" w:space="0" w:color="FFB486" w:themeColor="accent6" w:themeTint="99"/>
          <w:insideH w:val="nil"/>
          <w:insideV w:val="nil"/>
        </w:tcBorders>
        <w:shd w:val="clear" w:color="auto" w:fill="FFFFFF" w:themeFill="background1"/>
      </w:tcPr>
    </w:tblStylePr>
    <w:tblStylePr w:type="lastRow">
      <w:rPr>
        <w:b/>
        <w:bCs/>
      </w:rPr>
      <w:tblPr/>
      <w:tcPr>
        <w:tcBorders>
          <w:top w:val="double" w:sz="2" w:space="0" w:color="FFB4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6" w:themeFill="accent6" w:themeFillTint="33"/>
      </w:tcPr>
    </w:tblStylePr>
    <w:tblStylePr w:type="band1Horz">
      <w:tblPr/>
      <w:tcPr>
        <w:shd w:val="clear" w:color="auto" w:fill="FFE6D6" w:themeFill="accent6" w:themeFillTint="33"/>
      </w:tcPr>
    </w:tblStylePr>
  </w:style>
  <w:style w:type="table" w:styleId="GridTable4-Accent3">
    <w:name w:val="Grid Table 4 Accent 3"/>
    <w:basedOn w:val="TableNormal"/>
    <w:uiPriority w:val="49"/>
    <w:rsid w:val="00E61029"/>
    <w:pPr>
      <w:spacing w:after="0" w:line="240" w:lineRule="auto"/>
    </w:pPr>
    <w:tblPr>
      <w:tblStyleRowBandSize w:val="1"/>
      <w:tblStyleColBandSize w:val="1"/>
      <w:tblBorders>
        <w:top w:val="single" w:sz="4" w:space="0" w:color="FBC58B" w:themeColor="accent3" w:themeTint="99"/>
        <w:left w:val="single" w:sz="4" w:space="0" w:color="FBC58B" w:themeColor="accent3" w:themeTint="99"/>
        <w:bottom w:val="single" w:sz="4" w:space="0" w:color="FBC58B" w:themeColor="accent3" w:themeTint="99"/>
        <w:right w:val="single" w:sz="4" w:space="0" w:color="FBC58B" w:themeColor="accent3" w:themeTint="99"/>
        <w:insideH w:val="single" w:sz="4" w:space="0" w:color="FBC58B" w:themeColor="accent3" w:themeTint="99"/>
        <w:insideV w:val="single" w:sz="4" w:space="0" w:color="FBC58B" w:themeColor="accent3" w:themeTint="99"/>
      </w:tblBorders>
    </w:tblPr>
    <w:tblStylePr w:type="firstRow">
      <w:rPr>
        <w:b/>
        <w:bCs/>
        <w:color w:val="FFFFFF" w:themeColor="background1"/>
      </w:rPr>
      <w:tblPr/>
      <w:tcPr>
        <w:tcBorders>
          <w:top w:val="single" w:sz="4" w:space="0" w:color="F9A03F" w:themeColor="accent3"/>
          <w:left w:val="single" w:sz="4" w:space="0" w:color="F9A03F" w:themeColor="accent3"/>
          <w:bottom w:val="single" w:sz="4" w:space="0" w:color="F9A03F" w:themeColor="accent3"/>
          <w:right w:val="single" w:sz="4" w:space="0" w:color="F9A03F" w:themeColor="accent3"/>
          <w:insideH w:val="nil"/>
          <w:insideV w:val="nil"/>
        </w:tcBorders>
        <w:shd w:val="clear" w:color="auto" w:fill="F9A03F" w:themeFill="accent3"/>
      </w:tcPr>
    </w:tblStylePr>
    <w:tblStylePr w:type="lastRow">
      <w:rPr>
        <w:b/>
        <w:bCs/>
      </w:rPr>
      <w:tblPr/>
      <w:tcPr>
        <w:tcBorders>
          <w:top w:val="double" w:sz="4" w:space="0" w:color="F9A03F" w:themeColor="accent3"/>
        </w:tcBorders>
      </w:tcPr>
    </w:tblStylePr>
    <w:tblStylePr w:type="firstCol">
      <w:rPr>
        <w:b/>
        <w:bCs/>
      </w:rPr>
    </w:tblStylePr>
    <w:tblStylePr w:type="lastCol">
      <w:rPr>
        <w:b/>
        <w:bCs/>
      </w:rPr>
    </w:tblStylePr>
    <w:tblStylePr w:type="band1Vert">
      <w:tblPr/>
      <w:tcPr>
        <w:shd w:val="clear" w:color="auto" w:fill="FDEBD8" w:themeFill="accent3" w:themeFillTint="33"/>
      </w:tcPr>
    </w:tblStylePr>
    <w:tblStylePr w:type="band1Horz">
      <w:tblPr/>
      <w:tcPr>
        <w:shd w:val="clear" w:color="auto" w:fill="FDEBD8" w:themeFill="accent3" w:themeFillTint="33"/>
      </w:tcPr>
    </w:tblStylePr>
  </w:style>
  <w:style w:type="table" w:styleId="GridTable5Dark-Accent3">
    <w:name w:val="Grid Table 5 Dark Accent 3"/>
    <w:basedOn w:val="TableNormal"/>
    <w:uiPriority w:val="50"/>
    <w:rsid w:val="00671C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A03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A03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A03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A03F" w:themeFill="accent3"/>
      </w:tcPr>
    </w:tblStylePr>
    <w:tblStylePr w:type="band1Vert">
      <w:tblPr/>
      <w:tcPr>
        <w:shd w:val="clear" w:color="auto" w:fill="FCD8B2" w:themeFill="accent3" w:themeFillTint="66"/>
      </w:tcPr>
    </w:tblStylePr>
    <w:tblStylePr w:type="band1Horz">
      <w:tblPr/>
      <w:tcPr>
        <w:shd w:val="clear" w:color="auto" w:fill="FCD8B2" w:themeFill="accent3" w:themeFillTint="66"/>
      </w:tcPr>
    </w:tblStylePr>
  </w:style>
  <w:style w:type="character" w:customStyle="1" w:styleId="NoSpacingChar">
    <w:name w:val="No Spacing Char"/>
    <w:basedOn w:val="DefaultParagraphFont"/>
    <w:link w:val="NoSpacing"/>
    <w:uiPriority w:val="1"/>
    <w:rsid w:val="000245AD"/>
  </w:style>
  <w:style w:type="table" w:styleId="GridTable6Colorful">
    <w:name w:val="Grid Table 6 Colorful"/>
    <w:basedOn w:val="TableNormal"/>
    <w:uiPriority w:val="51"/>
    <w:rsid w:val="00F14235"/>
    <w:pPr>
      <w:spacing w:after="0" w:line="240" w:lineRule="auto"/>
    </w:pPr>
    <w:rPr>
      <w:color w:val="3F3F46" w:themeColor="text1"/>
    </w:rPr>
    <w:tblPr>
      <w:tblStyleRowBandSize w:val="1"/>
      <w:tblStyleColBandSize w:val="1"/>
      <w:tblBorders>
        <w:top w:val="single" w:sz="4" w:space="0" w:color="878793" w:themeColor="text1" w:themeTint="99"/>
        <w:left w:val="single" w:sz="4" w:space="0" w:color="878793" w:themeColor="text1" w:themeTint="99"/>
        <w:bottom w:val="single" w:sz="4" w:space="0" w:color="878793" w:themeColor="text1" w:themeTint="99"/>
        <w:right w:val="single" w:sz="4" w:space="0" w:color="878793" w:themeColor="text1" w:themeTint="99"/>
        <w:insideH w:val="single" w:sz="4" w:space="0" w:color="878793" w:themeColor="text1" w:themeTint="99"/>
        <w:insideV w:val="single" w:sz="4" w:space="0" w:color="878793" w:themeColor="text1" w:themeTint="99"/>
      </w:tblBorders>
    </w:tblPr>
    <w:tblStylePr w:type="firstRow">
      <w:rPr>
        <w:b/>
        <w:bCs/>
      </w:rPr>
      <w:tblPr/>
      <w:tcPr>
        <w:tcBorders>
          <w:bottom w:val="single" w:sz="12" w:space="0" w:color="878793" w:themeColor="text1" w:themeTint="99"/>
        </w:tcBorders>
      </w:tcPr>
    </w:tblStylePr>
    <w:tblStylePr w:type="lastRow">
      <w:rPr>
        <w:b/>
        <w:bCs/>
      </w:rPr>
      <w:tblPr/>
      <w:tcPr>
        <w:tcBorders>
          <w:top w:val="double" w:sz="4" w:space="0" w:color="878793" w:themeColor="text1" w:themeTint="99"/>
        </w:tcBorders>
      </w:tcPr>
    </w:tblStylePr>
    <w:tblStylePr w:type="firstCol">
      <w:rPr>
        <w:b/>
        <w:bCs/>
      </w:rPr>
    </w:tblStylePr>
    <w:tblStylePr w:type="lastCol">
      <w:rPr>
        <w:b/>
        <w:bCs/>
      </w:rPr>
    </w:tblStylePr>
    <w:tblStylePr w:type="band1Vert">
      <w:tblPr/>
      <w:tcPr>
        <w:shd w:val="clear" w:color="auto" w:fill="D7D7DB" w:themeFill="text1" w:themeFillTint="33"/>
      </w:tcPr>
    </w:tblStylePr>
    <w:tblStylePr w:type="band1Horz">
      <w:tblPr/>
      <w:tcPr>
        <w:shd w:val="clear" w:color="auto" w:fill="D7D7DB"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6474">
      <w:bodyDiv w:val="1"/>
      <w:marLeft w:val="0"/>
      <w:marRight w:val="0"/>
      <w:marTop w:val="0"/>
      <w:marBottom w:val="0"/>
      <w:divBdr>
        <w:top w:val="none" w:sz="0" w:space="0" w:color="auto"/>
        <w:left w:val="none" w:sz="0" w:space="0" w:color="auto"/>
        <w:bottom w:val="none" w:sz="0" w:space="0" w:color="auto"/>
        <w:right w:val="none" w:sz="0" w:space="0" w:color="auto"/>
      </w:divBdr>
    </w:div>
    <w:div w:id="230166280">
      <w:bodyDiv w:val="1"/>
      <w:marLeft w:val="0"/>
      <w:marRight w:val="0"/>
      <w:marTop w:val="0"/>
      <w:marBottom w:val="0"/>
      <w:divBdr>
        <w:top w:val="none" w:sz="0" w:space="0" w:color="auto"/>
        <w:left w:val="none" w:sz="0" w:space="0" w:color="auto"/>
        <w:bottom w:val="none" w:sz="0" w:space="0" w:color="auto"/>
        <w:right w:val="none" w:sz="0" w:space="0" w:color="auto"/>
      </w:divBdr>
      <w:divsChild>
        <w:div w:id="1978142559">
          <w:marLeft w:val="547"/>
          <w:marRight w:val="0"/>
          <w:marTop w:val="200"/>
          <w:marBottom w:val="0"/>
          <w:divBdr>
            <w:top w:val="none" w:sz="0" w:space="0" w:color="auto"/>
            <w:left w:val="none" w:sz="0" w:space="0" w:color="auto"/>
            <w:bottom w:val="none" w:sz="0" w:space="0" w:color="auto"/>
            <w:right w:val="none" w:sz="0" w:space="0" w:color="auto"/>
          </w:divBdr>
        </w:div>
        <w:div w:id="1043017611">
          <w:marLeft w:val="547"/>
          <w:marRight w:val="0"/>
          <w:marTop w:val="200"/>
          <w:marBottom w:val="0"/>
          <w:divBdr>
            <w:top w:val="none" w:sz="0" w:space="0" w:color="auto"/>
            <w:left w:val="none" w:sz="0" w:space="0" w:color="auto"/>
            <w:bottom w:val="none" w:sz="0" w:space="0" w:color="auto"/>
            <w:right w:val="none" w:sz="0" w:space="0" w:color="auto"/>
          </w:divBdr>
        </w:div>
        <w:div w:id="784693450">
          <w:marLeft w:val="547"/>
          <w:marRight w:val="0"/>
          <w:marTop w:val="200"/>
          <w:marBottom w:val="0"/>
          <w:divBdr>
            <w:top w:val="none" w:sz="0" w:space="0" w:color="auto"/>
            <w:left w:val="none" w:sz="0" w:space="0" w:color="auto"/>
            <w:bottom w:val="none" w:sz="0" w:space="0" w:color="auto"/>
            <w:right w:val="none" w:sz="0" w:space="0" w:color="auto"/>
          </w:divBdr>
        </w:div>
        <w:div w:id="482937916">
          <w:marLeft w:val="547"/>
          <w:marRight w:val="0"/>
          <w:marTop w:val="200"/>
          <w:marBottom w:val="0"/>
          <w:divBdr>
            <w:top w:val="none" w:sz="0" w:space="0" w:color="auto"/>
            <w:left w:val="none" w:sz="0" w:space="0" w:color="auto"/>
            <w:bottom w:val="none" w:sz="0" w:space="0" w:color="auto"/>
            <w:right w:val="none" w:sz="0" w:space="0" w:color="auto"/>
          </w:divBdr>
        </w:div>
        <w:div w:id="458114873">
          <w:marLeft w:val="547"/>
          <w:marRight w:val="0"/>
          <w:marTop w:val="200"/>
          <w:marBottom w:val="0"/>
          <w:divBdr>
            <w:top w:val="none" w:sz="0" w:space="0" w:color="auto"/>
            <w:left w:val="none" w:sz="0" w:space="0" w:color="auto"/>
            <w:bottom w:val="none" w:sz="0" w:space="0" w:color="auto"/>
            <w:right w:val="none" w:sz="0" w:space="0" w:color="auto"/>
          </w:divBdr>
        </w:div>
        <w:div w:id="462238977">
          <w:marLeft w:val="1440"/>
          <w:marRight w:val="0"/>
          <w:marTop w:val="100"/>
          <w:marBottom w:val="0"/>
          <w:divBdr>
            <w:top w:val="none" w:sz="0" w:space="0" w:color="auto"/>
            <w:left w:val="none" w:sz="0" w:space="0" w:color="auto"/>
            <w:bottom w:val="none" w:sz="0" w:space="0" w:color="auto"/>
            <w:right w:val="none" w:sz="0" w:space="0" w:color="auto"/>
          </w:divBdr>
        </w:div>
      </w:divsChild>
    </w:div>
    <w:div w:id="251013186">
      <w:bodyDiv w:val="1"/>
      <w:marLeft w:val="0"/>
      <w:marRight w:val="0"/>
      <w:marTop w:val="0"/>
      <w:marBottom w:val="0"/>
      <w:divBdr>
        <w:top w:val="none" w:sz="0" w:space="0" w:color="auto"/>
        <w:left w:val="none" w:sz="0" w:space="0" w:color="auto"/>
        <w:bottom w:val="none" w:sz="0" w:space="0" w:color="auto"/>
        <w:right w:val="none" w:sz="0" w:space="0" w:color="auto"/>
      </w:divBdr>
      <w:divsChild>
        <w:div w:id="579828201">
          <w:marLeft w:val="547"/>
          <w:marRight w:val="0"/>
          <w:marTop w:val="200"/>
          <w:marBottom w:val="0"/>
          <w:divBdr>
            <w:top w:val="none" w:sz="0" w:space="0" w:color="auto"/>
            <w:left w:val="none" w:sz="0" w:space="0" w:color="auto"/>
            <w:bottom w:val="none" w:sz="0" w:space="0" w:color="auto"/>
            <w:right w:val="none" w:sz="0" w:space="0" w:color="auto"/>
          </w:divBdr>
        </w:div>
        <w:div w:id="1533347814">
          <w:marLeft w:val="547"/>
          <w:marRight w:val="0"/>
          <w:marTop w:val="200"/>
          <w:marBottom w:val="0"/>
          <w:divBdr>
            <w:top w:val="none" w:sz="0" w:space="0" w:color="auto"/>
            <w:left w:val="none" w:sz="0" w:space="0" w:color="auto"/>
            <w:bottom w:val="none" w:sz="0" w:space="0" w:color="auto"/>
            <w:right w:val="none" w:sz="0" w:space="0" w:color="auto"/>
          </w:divBdr>
        </w:div>
      </w:divsChild>
    </w:div>
    <w:div w:id="270935310">
      <w:bodyDiv w:val="1"/>
      <w:marLeft w:val="0"/>
      <w:marRight w:val="0"/>
      <w:marTop w:val="0"/>
      <w:marBottom w:val="0"/>
      <w:divBdr>
        <w:top w:val="none" w:sz="0" w:space="0" w:color="auto"/>
        <w:left w:val="none" w:sz="0" w:space="0" w:color="auto"/>
        <w:bottom w:val="none" w:sz="0" w:space="0" w:color="auto"/>
        <w:right w:val="none" w:sz="0" w:space="0" w:color="auto"/>
      </w:divBdr>
      <w:divsChild>
        <w:div w:id="1477062325">
          <w:marLeft w:val="446"/>
          <w:marRight w:val="0"/>
          <w:marTop w:val="200"/>
          <w:marBottom w:val="0"/>
          <w:divBdr>
            <w:top w:val="none" w:sz="0" w:space="0" w:color="auto"/>
            <w:left w:val="none" w:sz="0" w:space="0" w:color="auto"/>
            <w:bottom w:val="none" w:sz="0" w:space="0" w:color="auto"/>
            <w:right w:val="none" w:sz="0" w:space="0" w:color="auto"/>
          </w:divBdr>
        </w:div>
        <w:div w:id="559511867">
          <w:marLeft w:val="446"/>
          <w:marRight w:val="0"/>
          <w:marTop w:val="200"/>
          <w:marBottom w:val="0"/>
          <w:divBdr>
            <w:top w:val="none" w:sz="0" w:space="0" w:color="auto"/>
            <w:left w:val="none" w:sz="0" w:space="0" w:color="auto"/>
            <w:bottom w:val="none" w:sz="0" w:space="0" w:color="auto"/>
            <w:right w:val="none" w:sz="0" w:space="0" w:color="auto"/>
          </w:divBdr>
        </w:div>
        <w:div w:id="1659110205">
          <w:marLeft w:val="446"/>
          <w:marRight w:val="0"/>
          <w:marTop w:val="200"/>
          <w:marBottom w:val="0"/>
          <w:divBdr>
            <w:top w:val="none" w:sz="0" w:space="0" w:color="auto"/>
            <w:left w:val="none" w:sz="0" w:space="0" w:color="auto"/>
            <w:bottom w:val="none" w:sz="0" w:space="0" w:color="auto"/>
            <w:right w:val="none" w:sz="0" w:space="0" w:color="auto"/>
          </w:divBdr>
        </w:div>
        <w:div w:id="188103288">
          <w:marLeft w:val="446"/>
          <w:marRight w:val="0"/>
          <w:marTop w:val="200"/>
          <w:marBottom w:val="0"/>
          <w:divBdr>
            <w:top w:val="none" w:sz="0" w:space="0" w:color="auto"/>
            <w:left w:val="none" w:sz="0" w:space="0" w:color="auto"/>
            <w:bottom w:val="none" w:sz="0" w:space="0" w:color="auto"/>
            <w:right w:val="none" w:sz="0" w:space="0" w:color="auto"/>
          </w:divBdr>
        </w:div>
        <w:div w:id="1239024700">
          <w:marLeft w:val="446"/>
          <w:marRight w:val="0"/>
          <w:marTop w:val="200"/>
          <w:marBottom w:val="0"/>
          <w:divBdr>
            <w:top w:val="none" w:sz="0" w:space="0" w:color="auto"/>
            <w:left w:val="none" w:sz="0" w:space="0" w:color="auto"/>
            <w:bottom w:val="none" w:sz="0" w:space="0" w:color="auto"/>
            <w:right w:val="none" w:sz="0" w:space="0" w:color="auto"/>
          </w:divBdr>
        </w:div>
        <w:div w:id="1733580533">
          <w:marLeft w:val="446"/>
          <w:marRight w:val="0"/>
          <w:marTop w:val="200"/>
          <w:marBottom w:val="0"/>
          <w:divBdr>
            <w:top w:val="none" w:sz="0" w:space="0" w:color="auto"/>
            <w:left w:val="none" w:sz="0" w:space="0" w:color="auto"/>
            <w:bottom w:val="none" w:sz="0" w:space="0" w:color="auto"/>
            <w:right w:val="none" w:sz="0" w:space="0" w:color="auto"/>
          </w:divBdr>
        </w:div>
        <w:div w:id="1720202148">
          <w:marLeft w:val="446"/>
          <w:marRight w:val="0"/>
          <w:marTop w:val="200"/>
          <w:marBottom w:val="0"/>
          <w:divBdr>
            <w:top w:val="none" w:sz="0" w:space="0" w:color="auto"/>
            <w:left w:val="none" w:sz="0" w:space="0" w:color="auto"/>
            <w:bottom w:val="none" w:sz="0" w:space="0" w:color="auto"/>
            <w:right w:val="none" w:sz="0" w:space="0" w:color="auto"/>
          </w:divBdr>
        </w:div>
        <w:div w:id="1805074728">
          <w:marLeft w:val="446"/>
          <w:marRight w:val="0"/>
          <w:marTop w:val="200"/>
          <w:marBottom w:val="0"/>
          <w:divBdr>
            <w:top w:val="none" w:sz="0" w:space="0" w:color="auto"/>
            <w:left w:val="none" w:sz="0" w:space="0" w:color="auto"/>
            <w:bottom w:val="none" w:sz="0" w:space="0" w:color="auto"/>
            <w:right w:val="none" w:sz="0" w:space="0" w:color="auto"/>
          </w:divBdr>
        </w:div>
        <w:div w:id="1958444224">
          <w:marLeft w:val="446"/>
          <w:marRight w:val="0"/>
          <w:marTop w:val="200"/>
          <w:marBottom w:val="0"/>
          <w:divBdr>
            <w:top w:val="none" w:sz="0" w:space="0" w:color="auto"/>
            <w:left w:val="none" w:sz="0" w:space="0" w:color="auto"/>
            <w:bottom w:val="none" w:sz="0" w:space="0" w:color="auto"/>
            <w:right w:val="none" w:sz="0" w:space="0" w:color="auto"/>
          </w:divBdr>
        </w:div>
      </w:divsChild>
    </w:div>
    <w:div w:id="852231296">
      <w:bodyDiv w:val="1"/>
      <w:marLeft w:val="0"/>
      <w:marRight w:val="0"/>
      <w:marTop w:val="0"/>
      <w:marBottom w:val="0"/>
      <w:divBdr>
        <w:top w:val="none" w:sz="0" w:space="0" w:color="auto"/>
        <w:left w:val="none" w:sz="0" w:space="0" w:color="auto"/>
        <w:bottom w:val="none" w:sz="0" w:space="0" w:color="auto"/>
        <w:right w:val="none" w:sz="0" w:space="0" w:color="auto"/>
      </w:divBdr>
    </w:div>
    <w:div w:id="1264414772">
      <w:bodyDiv w:val="1"/>
      <w:marLeft w:val="0"/>
      <w:marRight w:val="0"/>
      <w:marTop w:val="0"/>
      <w:marBottom w:val="0"/>
      <w:divBdr>
        <w:top w:val="none" w:sz="0" w:space="0" w:color="auto"/>
        <w:left w:val="none" w:sz="0" w:space="0" w:color="auto"/>
        <w:bottom w:val="none" w:sz="0" w:space="0" w:color="auto"/>
        <w:right w:val="none" w:sz="0" w:space="0" w:color="auto"/>
      </w:divBdr>
    </w:div>
    <w:div w:id="1541673260">
      <w:bodyDiv w:val="1"/>
      <w:marLeft w:val="0"/>
      <w:marRight w:val="0"/>
      <w:marTop w:val="0"/>
      <w:marBottom w:val="0"/>
      <w:divBdr>
        <w:top w:val="none" w:sz="0" w:space="0" w:color="auto"/>
        <w:left w:val="none" w:sz="0" w:space="0" w:color="auto"/>
        <w:bottom w:val="none" w:sz="0" w:space="0" w:color="auto"/>
        <w:right w:val="none" w:sz="0" w:space="0" w:color="auto"/>
      </w:divBdr>
    </w:div>
    <w:div w:id="19750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HomelessnessNSW 1">
      <a:dk1>
        <a:srgbClr val="3F3F46"/>
      </a:dk1>
      <a:lt1>
        <a:srgbClr val="FFFFFF"/>
      </a:lt1>
      <a:dk2>
        <a:srgbClr val="000000"/>
      </a:dk2>
      <a:lt2>
        <a:srgbClr val="F1F1F2"/>
      </a:lt2>
      <a:accent1>
        <a:srgbClr val="E51736"/>
      </a:accent1>
      <a:accent2>
        <a:srgbClr val="76CAFF"/>
      </a:accent2>
      <a:accent3>
        <a:srgbClr val="F9A03F"/>
      </a:accent3>
      <a:accent4>
        <a:srgbClr val="CF2E2E"/>
      </a:accent4>
      <a:accent5>
        <a:srgbClr val="ABB8C3"/>
      </a:accent5>
      <a:accent6>
        <a:srgbClr val="FF8336"/>
      </a:accent6>
      <a:hlink>
        <a:srgbClr val="E51736"/>
      </a:hlink>
      <a:folHlink>
        <a:srgbClr val="CF2E2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A221FB85AF2449A790573BD88C81D" ma:contentTypeVersion="16" ma:contentTypeDescription="Create a new document." ma:contentTypeScope="" ma:versionID="84fb49c59c1d803e3df49f29bb353bc6">
  <xsd:schema xmlns:xsd="http://www.w3.org/2001/XMLSchema" xmlns:xs="http://www.w3.org/2001/XMLSchema" xmlns:p="http://schemas.microsoft.com/office/2006/metadata/properties" xmlns:ns2="631903b3-48bf-4aae-a3a8-1272723628d8" xmlns:ns3="a6307744-31e9-47c1-9829-e2c9c0fade14" targetNamespace="http://schemas.microsoft.com/office/2006/metadata/properties" ma:root="true" ma:fieldsID="cf70d1b296ddcbeb6be1859448d73a33" ns2:_="" ns3:_="">
    <xsd:import namespace="631903b3-48bf-4aae-a3a8-1272723628d8"/>
    <xsd:import namespace="a6307744-31e9-47c1-9829-e2c9c0fade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903b3-48bf-4aae-a3a8-127272362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8739b7-ff78-4a12-87dc-d7e8cea7db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307744-31e9-47c1-9829-e2c9c0fade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f613d3-34d7-43cb-b4c0-4931c0fb6892}" ma:internalName="TaxCatchAll" ma:showField="CatchAllData" ma:web="a6307744-31e9-47c1-9829-e2c9c0fad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307744-31e9-47c1-9829-e2c9c0fade14" xsi:nil="true"/>
    <lcf76f155ced4ddcb4097134ff3c332f xmlns="631903b3-48bf-4aae-a3a8-1272723628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3DE96D-26BF-466B-8967-5A5871FFB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903b3-48bf-4aae-a3a8-1272723628d8"/>
    <ds:schemaRef ds:uri="a6307744-31e9-47c1-9829-e2c9c0fa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C4DD6-15C0-4D40-91A9-119EBA96076B}">
  <ds:schemaRefs>
    <ds:schemaRef ds:uri="http://schemas.microsoft.com/sharepoint/v3/contenttype/forms"/>
  </ds:schemaRefs>
</ds:datastoreItem>
</file>

<file path=customXml/itemProps3.xml><?xml version="1.0" encoding="utf-8"?>
<ds:datastoreItem xmlns:ds="http://schemas.openxmlformats.org/officeDocument/2006/customXml" ds:itemID="{2F18C978-4A6D-45C9-B61A-91A14E06EC5C}">
  <ds:schemaRefs>
    <ds:schemaRef ds:uri="http://schemas.microsoft.com/office/2006/metadata/properties"/>
    <ds:schemaRef ds:uri="http://schemas.microsoft.com/office/infopath/2007/PartnerControls"/>
    <ds:schemaRef ds:uri="74c8a7ad-ebd9-4e37-b952-0ea43b24b612"/>
    <ds:schemaRef ds:uri="f3732f07-7ed5-45f9-8d08-fbbed8b0e4d6"/>
    <ds:schemaRef ds:uri="a6307744-31e9-47c1-9829-e2c9c0fade14"/>
    <ds:schemaRef ds:uri="631903b3-48bf-4aae-a3a8-1272723628d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Tools</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dc:title>
  <dc:subject>To ACCOMPANY FACTSHEETS 1-8 of the</dc:subject>
  <dc:creator>Charlotte Davies</dc:creator>
  <cp:keywords/>
  <dc:description/>
  <cp:lastModifiedBy>Elloise Brady</cp:lastModifiedBy>
  <cp:revision>16</cp:revision>
  <dcterms:created xsi:type="dcterms:W3CDTF">2022-12-11T11:50:00Z</dcterms:created>
  <dcterms:modified xsi:type="dcterms:W3CDTF">2022-12-13T00:40:00Z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0x010100041A221FB85AF2449A790573BD88C81D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